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10A4CB" w14:textId="77777777" w:rsidR="00E51221" w:rsidRPr="00E51221" w:rsidRDefault="00E51221" w:rsidP="0074525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sz w:val="21"/>
          <w:szCs w:val="21"/>
        </w:rPr>
      </w:pPr>
    </w:p>
    <w:p w14:paraId="6A8B9229" w14:textId="6B7B281A" w:rsidR="00E51221" w:rsidRPr="00E51221" w:rsidRDefault="00E51221" w:rsidP="0074525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sz w:val="21"/>
          <w:szCs w:val="21"/>
        </w:rPr>
      </w:pPr>
      <w:r w:rsidRPr="00E51221">
        <w:rPr>
          <w:rFonts w:ascii="Arial" w:hAnsi="Arial" w:cs="Arial"/>
          <w:b/>
          <w:bCs/>
          <w:sz w:val="21"/>
          <w:szCs w:val="21"/>
        </w:rPr>
        <w:t xml:space="preserve">                                                                                                                        Załącznik nr 3 do SWZ</w:t>
      </w:r>
    </w:p>
    <w:p w14:paraId="662B030C" w14:textId="77777777" w:rsidR="00E51221" w:rsidRPr="00E51221" w:rsidRDefault="00E51221" w:rsidP="0074525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sz w:val="21"/>
          <w:szCs w:val="21"/>
        </w:rPr>
      </w:pPr>
    </w:p>
    <w:p w14:paraId="57AFDE05" w14:textId="77777777" w:rsidR="00E51221" w:rsidRPr="00E51221" w:rsidRDefault="00E51221" w:rsidP="0074525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sz w:val="21"/>
          <w:szCs w:val="21"/>
        </w:rPr>
      </w:pPr>
    </w:p>
    <w:p w14:paraId="44E7ABCA" w14:textId="77777777" w:rsidR="00E51221" w:rsidRPr="00E51221" w:rsidRDefault="00E51221" w:rsidP="0074525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sz w:val="21"/>
          <w:szCs w:val="21"/>
        </w:rPr>
      </w:pPr>
    </w:p>
    <w:p w14:paraId="6DE1710C" w14:textId="10E539D0" w:rsidR="0074525B" w:rsidRPr="00E51221" w:rsidRDefault="0074525B" w:rsidP="0074525B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sz w:val="21"/>
          <w:szCs w:val="21"/>
        </w:rPr>
      </w:pPr>
      <w:r w:rsidRPr="00E51221">
        <w:rPr>
          <w:rFonts w:ascii="Arial" w:hAnsi="Arial" w:cs="Arial"/>
          <w:b/>
          <w:bCs/>
          <w:sz w:val="21"/>
          <w:szCs w:val="21"/>
        </w:rPr>
        <w:t>OPIS PRZEDMIOTU ZAMÓWIENIA</w:t>
      </w:r>
      <w:r w:rsidR="00441886" w:rsidRPr="00E51221">
        <w:rPr>
          <w:rFonts w:ascii="Arial" w:hAnsi="Arial" w:cs="Arial"/>
          <w:b/>
          <w:bCs/>
          <w:sz w:val="21"/>
          <w:szCs w:val="21"/>
        </w:rPr>
        <w:br/>
      </w:r>
    </w:p>
    <w:p w14:paraId="7CBAD477" w14:textId="77777777" w:rsidR="0074525B" w:rsidRPr="00E51221" w:rsidRDefault="0074525B" w:rsidP="002208C6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sz w:val="21"/>
          <w:szCs w:val="21"/>
        </w:rPr>
      </w:pPr>
      <w:r w:rsidRPr="00E51221">
        <w:rPr>
          <w:rFonts w:ascii="Arial" w:hAnsi="Arial" w:cs="Arial"/>
          <w:b/>
          <w:bCs/>
          <w:sz w:val="21"/>
          <w:szCs w:val="21"/>
        </w:rPr>
        <w:t>Wymagania techniczne:</w:t>
      </w:r>
      <w:r w:rsidR="002208C6" w:rsidRPr="00E51221">
        <w:rPr>
          <w:rFonts w:ascii="Arial" w:hAnsi="Arial" w:cs="Arial"/>
          <w:b/>
          <w:bCs/>
          <w:sz w:val="21"/>
          <w:szCs w:val="21"/>
        </w:rPr>
        <w:br/>
      </w:r>
    </w:p>
    <w:p w14:paraId="2675C3DB" w14:textId="77777777" w:rsidR="0074525B" w:rsidRPr="00E51221" w:rsidRDefault="00EB6C80" w:rsidP="002208C6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1"/>
          <w:szCs w:val="21"/>
        </w:rPr>
      </w:pPr>
      <w:r w:rsidRPr="00E51221">
        <w:rPr>
          <w:rFonts w:ascii="Arial" w:hAnsi="Arial" w:cs="Arial"/>
          <w:sz w:val="21"/>
          <w:szCs w:val="21"/>
        </w:rPr>
        <w:t>Przedmiotem zamówienia jest</w:t>
      </w:r>
      <w:r w:rsidR="0074525B" w:rsidRPr="00E51221">
        <w:rPr>
          <w:rFonts w:ascii="Arial" w:hAnsi="Arial" w:cs="Arial"/>
          <w:sz w:val="21"/>
          <w:szCs w:val="21"/>
        </w:rPr>
        <w:t xml:space="preserve">: </w:t>
      </w:r>
      <w:r w:rsidR="0074525B" w:rsidRPr="00E51221">
        <w:rPr>
          <w:rFonts w:ascii="Arial" w:hAnsi="Arial" w:cs="Arial"/>
          <w:b/>
          <w:bCs/>
          <w:i/>
          <w:iCs/>
          <w:sz w:val="21"/>
          <w:szCs w:val="21"/>
        </w:rPr>
        <w:t>Dosta</w:t>
      </w:r>
      <w:r w:rsidR="003043C7" w:rsidRPr="00E51221">
        <w:rPr>
          <w:rFonts w:ascii="Arial" w:hAnsi="Arial" w:cs="Arial"/>
          <w:b/>
          <w:bCs/>
          <w:i/>
          <w:iCs/>
          <w:sz w:val="21"/>
          <w:szCs w:val="21"/>
        </w:rPr>
        <w:t>wa niżej wymienionych artykułów</w:t>
      </w:r>
      <w:r w:rsidR="0074525B" w:rsidRPr="00E51221">
        <w:rPr>
          <w:rFonts w:ascii="Arial" w:hAnsi="Arial" w:cs="Arial"/>
          <w:sz w:val="21"/>
          <w:szCs w:val="21"/>
        </w:rPr>
        <w:t xml:space="preserve">, </w:t>
      </w:r>
      <w:r w:rsidR="002140DD" w:rsidRPr="00E51221">
        <w:rPr>
          <w:rFonts w:ascii="Arial" w:hAnsi="Arial" w:cs="Arial"/>
          <w:sz w:val="21"/>
          <w:szCs w:val="21"/>
        </w:rPr>
        <w:br/>
      </w:r>
      <w:r w:rsidR="0074525B" w:rsidRPr="00E51221">
        <w:rPr>
          <w:rFonts w:ascii="Arial" w:hAnsi="Arial" w:cs="Arial"/>
          <w:sz w:val="21"/>
          <w:szCs w:val="21"/>
        </w:rPr>
        <w:t>według poniższych standardów oraz parametrów technicznych:</w:t>
      </w:r>
    </w:p>
    <w:p w14:paraId="0EE76E52" w14:textId="77777777" w:rsidR="00EB6C80" w:rsidRPr="00E51221" w:rsidRDefault="00EB6C80" w:rsidP="0074525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1"/>
          <w:szCs w:val="21"/>
        </w:rPr>
      </w:pPr>
    </w:p>
    <w:p w14:paraId="5F7FF762" w14:textId="77777777" w:rsidR="003043C7" w:rsidRPr="00E51221" w:rsidRDefault="003043C7" w:rsidP="003043C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FF0000"/>
          <w:sz w:val="21"/>
          <w:szCs w:val="21"/>
        </w:rPr>
      </w:pPr>
      <w:r w:rsidRPr="00E51221">
        <w:rPr>
          <w:rFonts w:ascii="Arial" w:hAnsi="Arial" w:cs="Arial"/>
          <w:b/>
          <w:color w:val="FF0000"/>
          <w:sz w:val="21"/>
          <w:szCs w:val="21"/>
        </w:rPr>
        <w:t xml:space="preserve">PAKIET I – Materiały poligraficzne i introligatorskie </w:t>
      </w:r>
    </w:p>
    <w:p w14:paraId="4B426243" w14:textId="77777777" w:rsidR="00DB4C23" w:rsidRPr="00E51221" w:rsidRDefault="00DB4C23" w:rsidP="00E51221">
      <w:pPr>
        <w:pStyle w:val="Akapitzlist"/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b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Torby papierowe foliowa</w:t>
      </w:r>
      <w:r w:rsidR="000F36B1"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 xml:space="preserve">ne </w:t>
      </w:r>
      <w:r w:rsidR="00C91299"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–</w:t>
      </w:r>
      <w:r w:rsidR="000F36B1"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 xml:space="preserve"> </w:t>
      </w:r>
      <w:r w:rsidR="009B5FF9"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prezentowe</w:t>
      </w:r>
      <w:r w:rsidR="00C91299"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 xml:space="preserve"> pionowe</w:t>
      </w:r>
      <w:r w:rsidR="009B5FF9"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 xml:space="preserve"> A4 320x240x90</w:t>
      </w:r>
      <w:r w:rsidR="000F36B1"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 xml:space="preserve"> + </w:t>
      </w:r>
      <w:r w:rsidR="008D37A9"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znakowanie</w:t>
      </w:r>
      <w:r w:rsidR="009B5FF9"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 xml:space="preserve"> - </w:t>
      </w:r>
      <w:r w:rsidR="00241AC6"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2</w:t>
      </w:r>
      <w:r w:rsidR="005602D3"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0</w:t>
      </w:r>
      <w:r w:rsidR="00241AC6"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00</w:t>
      </w: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 xml:space="preserve"> sztuk</w:t>
      </w: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 xml:space="preserve"> </w:t>
      </w: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br/>
      </w: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br/>
      </w: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Specyfikacja produktu:</w:t>
      </w:r>
    </w:p>
    <w:p w14:paraId="4CC08140" w14:textId="77777777" w:rsidR="00DB4C23" w:rsidRPr="00E51221" w:rsidRDefault="00DB4C23" w:rsidP="00E51221">
      <w:pPr>
        <w:numPr>
          <w:ilvl w:val="0"/>
          <w:numId w:val="23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Materiał: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Papier kred</w:t>
      </w:r>
      <w:r w:rsidR="001265A4" w:rsidRPr="00E51221">
        <w:rPr>
          <w:rFonts w:ascii="Arial" w:eastAsia="Times New Roman" w:hAnsi="Arial" w:cs="Arial"/>
          <w:sz w:val="21"/>
          <w:szCs w:val="21"/>
          <w:lang w:eastAsia="pl-PL"/>
        </w:rPr>
        <w:t>owy, gramatura minimum 170 g/m²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>.</w:t>
      </w:r>
    </w:p>
    <w:p w14:paraId="102B5715" w14:textId="52C671E5" w:rsidR="00DB4C23" w:rsidRPr="00E51221" w:rsidRDefault="00DB4C23" w:rsidP="00E51221">
      <w:pPr>
        <w:numPr>
          <w:ilvl w:val="0"/>
          <w:numId w:val="23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Druk: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E50068">
        <w:rPr>
          <w:rFonts w:ascii="Arial" w:eastAsia="Times New Roman" w:hAnsi="Arial" w:cs="Arial"/>
          <w:sz w:val="21"/>
          <w:szCs w:val="21"/>
          <w:lang w:eastAsia="pl-PL"/>
        </w:rPr>
        <w:t>Offsetowy lub równoważny, w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ykonany w dwóch kolorach </w:t>
      </w:r>
      <w:proofErr w:type="spellStart"/>
      <w:r w:rsidRPr="00E51221">
        <w:rPr>
          <w:rFonts w:ascii="Arial" w:eastAsia="Times New Roman" w:hAnsi="Arial" w:cs="Arial"/>
          <w:sz w:val="21"/>
          <w:szCs w:val="21"/>
          <w:lang w:eastAsia="pl-PL"/>
        </w:rPr>
        <w:t>Pantone</w:t>
      </w:r>
      <w:proofErr w:type="spellEnd"/>
      <w:r w:rsidRPr="00E51221">
        <w:rPr>
          <w:rFonts w:ascii="Arial" w:eastAsia="Times New Roman" w:hAnsi="Arial" w:cs="Arial"/>
          <w:sz w:val="21"/>
          <w:szCs w:val="21"/>
          <w:lang w:eastAsia="pl-PL"/>
        </w:rPr>
        <w:t>: tło w kolorze zielonym 3305</w:t>
      </w:r>
      <w:r w:rsidR="00C03254">
        <w:rPr>
          <w:rFonts w:ascii="Arial" w:eastAsia="Times New Roman" w:hAnsi="Arial" w:cs="Arial"/>
          <w:sz w:val="21"/>
          <w:szCs w:val="21"/>
          <w:lang w:eastAsia="pl-PL"/>
        </w:rPr>
        <w:t xml:space="preserve"> lub równoważnym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(cała torba) oraz logo i napis w kolorze srebrnym 877</w:t>
      </w:r>
      <w:r w:rsidR="00C03254" w:rsidRPr="00C03254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C03254">
        <w:rPr>
          <w:rFonts w:ascii="Arial" w:eastAsia="Times New Roman" w:hAnsi="Arial" w:cs="Arial"/>
          <w:sz w:val="21"/>
          <w:szCs w:val="21"/>
          <w:lang w:eastAsia="pl-PL"/>
        </w:rPr>
        <w:t>lub równoważnym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(jedna strona torby).</w:t>
      </w:r>
      <w:r w:rsidR="00E0253A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</w:p>
    <w:p w14:paraId="69B88A82" w14:textId="77777777" w:rsidR="00DB4C23" w:rsidRPr="00E51221" w:rsidRDefault="00DB4C23" w:rsidP="00E51221">
      <w:pPr>
        <w:numPr>
          <w:ilvl w:val="0"/>
          <w:numId w:val="23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Nadruki: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1D4495" w:rsidRPr="00E51221">
        <w:rPr>
          <w:rFonts w:ascii="Arial" w:eastAsia="Times New Roman" w:hAnsi="Arial" w:cs="Arial"/>
          <w:sz w:val="21"/>
          <w:szCs w:val="21"/>
          <w:lang w:eastAsia="pl-PL"/>
        </w:rPr>
        <w:t>W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każdej dostawie torby z indywidualnym nadrukiem w minimalnym nakładzie 250 sztuk.</w:t>
      </w:r>
    </w:p>
    <w:p w14:paraId="67A67ACF" w14:textId="77777777" w:rsidR="00DB4C23" w:rsidRPr="00E51221" w:rsidRDefault="00DB4C23" w:rsidP="00E51221">
      <w:pPr>
        <w:numPr>
          <w:ilvl w:val="0"/>
          <w:numId w:val="23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Powłoka: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Pokrycie folią matową antiscratch, co zapobiega rysowaniu się powierzchni oraz pozostawianiu odcisków palców.</w:t>
      </w:r>
      <w:r w:rsidR="00E0253A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</w:p>
    <w:p w14:paraId="78C25261" w14:textId="77777777" w:rsidR="00DB4C23" w:rsidRPr="00E51221" w:rsidRDefault="00DB4C23" w:rsidP="00E51221">
      <w:pPr>
        <w:numPr>
          <w:ilvl w:val="0"/>
          <w:numId w:val="23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Usztywnienia: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Torby posiadają usztywnienia na dnie oraz na dwóch górnych zakładkach na linii uchwytu, co zapewnia większą trwałość i stabilność.</w:t>
      </w:r>
    </w:p>
    <w:p w14:paraId="51DF44C1" w14:textId="77777777" w:rsidR="00DB4C23" w:rsidRPr="00E51221" w:rsidRDefault="00DB4C23" w:rsidP="00E51221">
      <w:pPr>
        <w:numPr>
          <w:ilvl w:val="0"/>
          <w:numId w:val="23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Uchwyty:</w:t>
      </w:r>
      <w:r w:rsidR="00E0253A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Wykonane ze srebrnego 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>poliestrowego sznurka o średnicy minimum 5 mm, zakończone zabezpieczeniem, które zapobiega ich wysunięciu z torby.</w:t>
      </w:r>
      <w:r w:rsidR="00E0253A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</w:p>
    <w:p w14:paraId="7D5D8124" w14:textId="77777777" w:rsidR="00DB4C23" w:rsidRPr="00E51221" w:rsidRDefault="00DB4C23" w:rsidP="00E51221">
      <w:pPr>
        <w:numPr>
          <w:ilvl w:val="0"/>
          <w:numId w:val="23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Klej: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Klej do łączenia torby jest niewidoczny, co zapewnia estetyczne wykończenie.</w:t>
      </w:r>
    </w:p>
    <w:p w14:paraId="07304AE7" w14:textId="77777777" w:rsidR="00DB4C23" w:rsidRDefault="00DB4C23" w:rsidP="00E51221">
      <w:pPr>
        <w:numPr>
          <w:ilvl w:val="0"/>
          <w:numId w:val="23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Wykonanie: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Torby spełniają wysokie standardy jakości, zapewniając elegancki wygląd oraz trwałość, idealne na prezenty i inne zastosowania, wymagające estetycznego opakowania. </w:t>
      </w:r>
      <w:r w:rsidR="00F95CA7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</w:p>
    <w:p w14:paraId="3DF2057B" w14:textId="47A4E086" w:rsidR="00E50068" w:rsidRPr="00E51221" w:rsidRDefault="00E50068" w:rsidP="00E51221">
      <w:pPr>
        <w:numPr>
          <w:ilvl w:val="0"/>
          <w:numId w:val="23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>
        <w:rPr>
          <w:rFonts w:ascii="Arial" w:eastAsia="Times New Roman" w:hAnsi="Arial" w:cs="Arial"/>
          <w:b/>
          <w:bCs/>
          <w:sz w:val="21"/>
          <w:szCs w:val="21"/>
          <w:lang w:eastAsia="pl-PL"/>
        </w:rPr>
        <w:t>Tolerancja wymiarów:</w:t>
      </w:r>
      <w:r>
        <w:rPr>
          <w:rFonts w:ascii="Arial" w:eastAsia="Times New Roman" w:hAnsi="Arial" w:cs="Arial"/>
          <w:sz w:val="21"/>
          <w:szCs w:val="21"/>
          <w:lang w:eastAsia="pl-PL"/>
        </w:rPr>
        <w:t xml:space="preserve"> +/- 5%. </w:t>
      </w:r>
    </w:p>
    <w:p w14:paraId="62B6271B" w14:textId="7C485D81" w:rsidR="00060CB9" w:rsidRPr="00E51221" w:rsidRDefault="00060CB9" w:rsidP="00E51221">
      <w:pPr>
        <w:numPr>
          <w:ilvl w:val="0"/>
          <w:numId w:val="23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Minimalny nakład</w:t>
      </w:r>
      <w:r w:rsidR="00C03254">
        <w:rPr>
          <w:rFonts w:ascii="Arial" w:eastAsia="Times New Roman" w:hAnsi="Arial" w:cs="Arial"/>
          <w:b/>
          <w:bCs/>
          <w:sz w:val="21"/>
          <w:szCs w:val="21"/>
          <w:lang w:eastAsia="pl-PL"/>
        </w:rPr>
        <w:t xml:space="preserve"> dla jednej dostawy</w:t>
      </w: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250 sztuk.</w:t>
      </w:r>
    </w:p>
    <w:p w14:paraId="01071094" w14:textId="77777777" w:rsidR="00B602F3" w:rsidRPr="00E51221" w:rsidRDefault="00B602F3" w:rsidP="00E51221">
      <w:pPr>
        <w:pStyle w:val="Akapitzlist"/>
        <w:numPr>
          <w:ilvl w:val="0"/>
          <w:numId w:val="5"/>
        </w:numPr>
        <w:jc w:val="both"/>
        <w:rPr>
          <w:rFonts w:ascii="Arial" w:hAnsi="Arial" w:cs="Arial"/>
          <w:b/>
          <w:sz w:val="21"/>
          <w:szCs w:val="21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 xml:space="preserve">Torby papierowe foliowane - prezentowe </w:t>
      </w:r>
      <w:r w:rsidR="00C91299"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pionowe</w:t>
      </w:r>
      <w:r w:rsidR="005602D3"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 xml:space="preserve"> </w:t>
      </w:r>
      <w:r w:rsidR="009B5FF9" w:rsidRPr="00E51221">
        <w:rPr>
          <w:rFonts w:ascii="Arial" w:hAnsi="Arial" w:cs="Arial"/>
          <w:b/>
          <w:sz w:val="21"/>
          <w:szCs w:val="21"/>
        </w:rPr>
        <w:t>A5 250x170x70</w:t>
      </w:r>
      <w:r w:rsidR="000F36B1" w:rsidRPr="00E51221">
        <w:rPr>
          <w:rFonts w:ascii="Arial" w:hAnsi="Arial" w:cs="Arial"/>
          <w:b/>
          <w:sz w:val="21"/>
          <w:szCs w:val="21"/>
        </w:rPr>
        <w:t xml:space="preserve"> + </w:t>
      </w:r>
      <w:r w:rsidR="008D37A9"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 xml:space="preserve">znakowanie </w:t>
      </w:r>
      <w:r w:rsidR="009B5FF9" w:rsidRPr="00E51221">
        <w:rPr>
          <w:rFonts w:ascii="Arial" w:hAnsi="Arial" w:cs="Arial"/>
          <w:b/>
          <w:sz w:val="21"/>
          <w:szCs w:val="21"/>
        </w:rPr>
        <w:t xml:space="preserve">- </w:t>
      </w:r>
      <w:r w:rsidR="00EA792A" w:rsidRPr="00E51221">
        <w:rPr>
          <w:rFonts w:ascii="Arial" w:hAnsi="Arial" w:cs="Arial"/>
          <w:b/>
          <w:sz w:val="21"/>
          <w:szCs w:val="21"/>
        </w:rPr>
        <w:t>1</w:t>
      </w:r>
      <w:r w:rsidRPr="00E51221">
        <w:rPr>
          <w:rFonts w:ascii="Arial" w:hAnsi="Arial" w:cs="Arial"/>
          <w:b/>
          <w:sz w:val="21"/>
          <w:szCs w:val="21"/>
        </w:rPr>
        <w:t xml:space="preserve">000 sztuk </w:t>
      </w:r>
      <w:r w:rsidRPr="00E51221">
        <w:rPr>
          <w:rFonts w:ascii="Arial" w:hAnsi="Arial" w:cs="Arial"/>
          <w:b/>
          <w:sz w:val="21"/>
          <w:szCs w:val="21"/>
        </w:rPr>
        <w:br/>
      </w:r>
    </w:p>
    <w:p w14:paraId="0713A21C" w14:textId="77777777" w:rsidR="00B602F3" w:rsidRPr="00E51221" w:rsidRDefault="00B602F3" w:rsidP="00E51221">
      <w:pPr>
        <w:pStyle w:val="Akapitzlist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b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Specyfikacja produktu:</w:t>
      </w:r>
    </w:p>
    <w:p w14:paraId="173EC353" w14:textId="77777777" w:rsidR="00B602F3" w:rsidRPr="00E51221" w:rsidRDefault="00B602F3" w:rsidP="00E51221">
      <w:pPr>
        <w:numPr>
          <w:ilvl w:val="0"/>
          <w:numId w:val="24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Materiał: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Papier kredow</w:t>
      </w:r>
      <w:r w:rsidR="001265A4" w:rsidRPr="00E51221">
        <w:rPr>
          <w:rFonts w:ascii="Arial" w:eastAsia="Times New Roman" w:hAnsi="Arial" w:cs="Arial"/>
          <w:sz w:val="21"/>
          <w:szCs w:val="21"/>
          <w:lang w:eastAsia="pl-PL"/>
        </w:rPr>
        <w:t>y, gramatura minimum 170 g/m²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>.</w:t>
      </w:r>
    </w:p>
    <w:p w14:paraId="5DD7FA24" w14:textId="23363F4C" w:rsidR="00B602F3" w:rsidRPr="00E51221" w:rsidRDefault="00B602F3" w:rsidP="00E51221">
      <w:pPr>
        <w:numPr>
          <w:ilvl w:val="0"/>
          <w:numId w:val="24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Druk: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E50068">
        <w:rPr>
          <w:rFonts w:ascii="Arial" w:eastAsia="Times New Roman" w:hAnsi="Arial" w:cs="Arial"/>
          <w:sz w:val="21"/>
          <w:szCs w:val="21"/>
          <w:lang w:eastAsia="pl-PL"/>
        </w:rPr>
        <w:t>Offsetowy lub równoważny</w:t>
      </w:r>
      <w:r w:rsidR="00E50068">
        <w:rPr>
          <w:rFonts w:ascii="Arial" w:eastAsia="Times New Roman" w:hAnsi="Arial" w:cs="Arial"/>
          <w:sz w:val="21"/>
          <w:szCs w:val="21"/>
          <w:lang w:eastAsia="pl-PL"/>
        </w:rPr>
        <w:t>, w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ykonany w dwóch kolorach </w:t>
      </w:r>
      <w:proofErr w:type="spellStart"/>
      <w:r w:rsidRPr="00E51221">
        <w:rPr>
          <w:rFonts w:ascii="Arial" w:eastAsia="Times New Roman" w:hAnsi="Arial" w:cs="Arial"/>
          <w:sz w:val="21"/>
          <w:szCs w:val="21"/>
          <w:lang w:eastAsia="pl-PL"/>
        </w:rPr>
        <w:t>Pantone</w:t>
      </w:r>
      <w:proofErr w:type="spellEnd"/>
      <w:r w:rsidRPr="00E51221">
        <w:rPr>
          <w:rFonts w:ascii="Arial" w:eastAsia="Times New Roman" w:hAnsi="Arial" w:cs="Arial"/>
          <w:sz w:val="21"/>
          <w:szCs w:val="21"/>
          <w:lang w:eastAsia="pl-PL"/>
        </w:rPr>
        <w:t>: tło w kolorze zielonym 3305</w:t>
      </w:r>
      <w:r w:rsidR="00C03254" w:rsidRPr="00C03254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C03254">
        <w:rPr>
          <w:rFonts w:ascii="Arial" w:eastAsia="Times New Roman" w:hAnsi="Arial" w:cs="Arial"/>
          <w:sz w:val="21"/>
          <w:szCs w:val="21"/>
          <w:lang w:eastAsia="pl-PL"/>
        </w:rPr>
        <w:t>lub równoważnym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(cała torba) oraz logo i napis w kolorze srebrnym 877</w:t>
      </w:r>
      <w:r w:rsidR="00C03254" w:rsidRPr="00C03254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C03254">
        <w:rPr>
          <w:rFonts w:ascii="Arial" w:eastAsia="Times New Roman" w:hAnsi="Arial" w:cs="Arial"/>
          <w:sz w:val="21"/>
          <w:szCs w:val="21"/>
          <w:lang w:eastAsia="pl-PL"/>
        </w:rPr>
        <w:t>lub równoważnym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(jedna strona torby).</w:t>
      </w:r>
    </w:p>
    <w:p w14:paraId="41A41500" w14:textId="77777777" w:rsidR="00B602F3" w:rsidRPr="00E51221" w:rsidRDefault="00B602F3" w:rsidP="00E51221">
      <w:pPr>
        <w:numPr>
          <w:ilvl w:val="0"/>
          <w:numId w:val="24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Nadruki: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W każdej dostawie torby z indywidualnym nadrukiem w minimalnym nakładzie 250 sztuk.</w:t>
      </w:r>
    </w:p>
    <w:p w14:paraId="4EC681F5" w14:textId="77777777" w:rsidR="00B602F3" w:rsidRPr="00E51221" w:rsidRDefault="00B602F3" w:rsidP="00E51221">
      <w:pPr>
        <w:numPr>
          <w:ilvl w:val="0"/>
          <w:numId w:val="24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Powłoka: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Pokrycie folią matową antiscratch, co zapobiega rysowaniu się powierzchni oraz pozostawianiu odcisków palców.</w:t>
      </w:r>
    </w:p>
    <w:p w14:paraId="30746F7E" w14:textId="77777777" w:rsidR="00B602F3" w:rsidRPr="00E51221" w:rsidRDefault="00B602F3" w:rsidP="00E51221">
      <w:pPr>
        <w:numPr>
          <w:ilvl w:val="0"/>
          <w:numId w:val="24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Usztywnienia: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Torby posiadają usztywnienia na dnie oraz na dwóch górnych zakładkach na linii uchwytu, co zapewnia większą trwałość i stabilność.</w:t>
      </w:r>
    </w:p>
    <w:p w14:paraId="7DE6064B" w14:textId="77777777" w:rsidR="00B602F3" w:rsidRPr="00E51221" w:rsidRDefault="00B602F3" w:rsidP="00E51221">
      <w:pPr>
        <w:numPr>
          <w:ilvl w:val="0"/>
          <w:numId w:val="24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Uchwyty: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Wykonane z</w:t>
      </w:r>
      <w:r w:rsidR="00E0253A" w:rsidRPr="00E51221">
        <w:rPr>
          <w:rFonts w:ascii="Arial" w:eastAsia="Times New Roman" w:hAnsi="Arial" w:cs="Arial"/>
          <w:sz w:val="21"/>
          <w:szCs w:val="21"/>
          <w:lang w:eastAsia="pl-PL"/>
        </w:rPr>
        <w:t>e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E0253A" w:rsidRPr="00E51221">
        <w:rPr>
          <w:rFonts w:ascii="Arial" w:eastAsia="Times New Roman" w:hAnsi="Arial" w:cs="Arial"/>
          <w:sz w:val="21"/>
          <w:szCs w:val="21"/>
          <w:lang w:eastAsia="pl-PL"/>
        </w:rPr>
        <w:t>srebrnego</w:t>
      </w:r>
      <w:r w:rsidR="00F95CA7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>poliestrowego sznurka o średnicy minimum 5 mm, zakończone zabezpieczeniem, które zapobiega ich wysunięciu z torby.</w:t>
      </w:r>
    </w:p>
    <w:p w14:paraId="7C8C5D0F" w14:textId="77777777" w:rsidR="00B602F3" w:rsidRPr="00E51221" w:rsidRDefault="00B602F3" w:rsidP="00E51221">
      <w:pPr>
        <w:numPr>
          <w:ilvl w:val="0"/>
          <w:numId w:val="24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Klej: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Klej do łączenia torby jest niewidoczny, co zapewnia estetyczne wykończenie.</w:t>
      </w:r>
    </w:p>
    <w:p w14:paraId="2FDB055B" w14:textId="77777777" w:rsidR="00060CB9" w:rsidRDefault="00B602F3" w:rsidP="00E51221">
      <w:pPr>
        <w:numPr>
          <w:ilvl w:val="0"/>
          <w:numId w:val="24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Wykonanie: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Torby spełniają wysokie standardy jakości, zapewniając elegancki wygląd oraz trwałość, idealne na prezenty i inne zastosowania, wymagające estetycznego opakowania. </w:t>
      </w:r>
    </w:p>
    <w:p w14:paraId="779D2DDC" w14:textId="77777777" w:rsidR="00E50068" w:rsidRPr="00E51221" w:rsidRDefault="00E50068" w:rsidP="00E50068">
      <w:pPr>
        <w:numPr>
          <w:ilvl w:val="0"/>
          <w:numId w:val="24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>
        <w:rPr>
          <w:rFonts w:ascii="Arial" w:eastAsia="Times New Roman" w:hAnsi="Arial" w:cs="Arial"/>
          <w:b/>
          <w:bCs/>
          <w:sz w:val="21"/>
          <w:szCs w:val="21"/>
          <w:lang w:eastAsia="pl-PL"/>
        </w:rPr>
        <w:t>Tolerancja wymiarów:</w:t>
      </w:r>
      <w:r>
        <w:rPr>
          <w:rFonts w:ascii="Arial" w:eastAsia="Times New Roman" w:hAnsi="Arial" w:cs="Arial"/>
          <w:sz w:val="21"/>
          <w:szCs w:val="21"/>
          <w:lang w:eastAsia="pl-PL"/>
        </w:rPr>
        <w:t xml:space="preserve"> +/- 5%. </w:t>
      </w:r>
    </w:p>
    <w:p w14:paraId="476CD7BC" w14:textId="79F678BE" w:rsidR="00E51221" w:rsidRPr="00E51221" w:rsidRDefault="00C03254" w:rsidP="00E51221">
      <w:pPr>
        <w:numPr>
          <w:ilvl w:val="0"/>
          <w:numId w:val="24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Minimalny nakład</w:t>
      </w:r>
      <w:r>
        <w:rPr>
          <w:rFonts w:ascii="Arial" w:eastAsia="Times New Roman" w:hAnsi="Arial" w:cs="Arial"/>
          <w:b/>
          <w:bCs/>
          <w:sz w:val="21"/>
          <w:szCs w:val="21"/>
          <w:lang w:eastAsia="pl-PL"/>
        </w:rPr>
        <w:t xml:space="preserve"> dla jednej dostawy</w:t>
      </w:r>
      <w:r w:rsidR="00060CB9"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:</w:t>
      </w:r>
      <w:r w:rsidR="00060CB9" w:rsidRPr="00E51221">
        <w:rPr>
          <w:rFonts w:ascii="Arial" w:hAnsi="Arial" w:cs="Arial"/>
          <w:sz w:val="21"/>
          <w:szCs w:val="21"/>
        </w:rPr>
        <w:t xml:space="preserve"> 250 sztuk.</w:t>
      </w:r>
    </w:p>
    <w:p w14:paraId="0069461C" w14:textId="65429C23" w:rsidR="00543891" w:rsidRPr="00E51221" w:rsidRDefault="00441886" w:rsidP="00E51221">
      <w:pPr>
        <w:spacing w:before="100" w:beforeAutospacing="1" w:after="100" w:afterAutospacing="1" w:line="240" w:lineRule="auto"/>
        <w:ind w:left="720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hAnsi="Arial" w:cs="Arial"/>
          <w:sz w:val="21"/>
          <w:szCs w:val="21"/>
        </w:rPr>
        <w:lastRenderedPageBreak/>
        <w:br/>
      </w:r>
      <w:r w:rsidR="00543891" w:rsidRPr="00E51221">
        <w:rPr>
          <w:rFonts w:ascii="Arial" w:eastAsia="Times New Roman" w:hAnsi="Arial" w:cs="Arial"/>
          <w:sz w:val="21"/>
          <w:szCs w:val="21"/>
          <w:lang w:eastAsia="pl-PL"/>
        </w:rPr>
        <w:br/>
      </w:r>
    </w:p>
    <w:p w14:paraId="61B34FAD" w14:textId="77777777" w:rsidR="0074525B" w:rsidRPr="00E51221" w:rsidRDefault="0074525B" w:rsidP="00B602F3">
      <w:pPr>
        <w:pStyle w:val="Akapitzlist"/>
        <w:numPr>
          <w:ilvl w:val="0"/>
          <w:numId w:val="5"/>
        </w:numPr>
        <w:rPr>
          <w:rFonts w:ascii="Arial" w:hAnsi="Arial" w:cs="Arial"/>
          <w:b/>
          <w:sz w:val="21"/>
          <w:szCs w:val="21"/>
        </w:rPr>
      </w:pPr>
      <w:r w:rsidRPr="00E51221">
        <w:rPr>
          <w:rFonts w:ascii="Arial" w:hAnsi="Arial" w:cs="Arial"/>
          <w:b/>
          <w:sz w:val="21"/>
          <w:szCs w:val="21"/>
        </w:rPr>
        <w:t>Torby papierowe foliowane</w:t>
      </w:r>
      <w:r w:rsidR="002E1FD4" w:rsidRPr="00E51221">
        <w:rPr>
          <w:rFonts w:ascii="Arial" w:hAnsi="Arial" w:cs="Arial"/>
          <w:b/>
          <w:sz w:val="21"/>
          <w:szCs w:val="21"/>
        </w:rPr>
        <w:t xml:space="preserve"> - prezentowe</w:t>
      </w:r>
      <w:r w:rsidRPr="00E51221">
        <w:rPr>
          <w:rFonts w:ascii="Arial" w:hAnsi="Arial" w:cs="Arial"/>
          <w:b/>
          <w:sz w:val="21"/>
          <w:szCs w:val="21"/>
        </w:rPr>
        <w:t xml:space="preserve"> </w:t>
      </w:r>
      <w:r w:rsidR="00C91299" w:rsidRPr="00E51221">
        <w:rPr>
          <w:rFonts w:ascii="Arial" w:hAnsi="Arial" w:cs="Arial"/>
          <w:b/>
          <w:sz w:val="21"/>
          <w:szCs w:val="21"/>
        </w:rPr>
        <w:t xml:space="preserve">poziome </w:t>
      </w:r>
      <w:r w:rsidRPr="00E51221">
        <w:rPr>
          <w:rFonts w:ascii="Arial" w:hAnsi="Arial" w:cs="Arial"/>
          <w:b/>
          <w:sz w:val="21"/>
          <w:szCs w:val="21"/>
        </w:rPr>
        <w:t>A3 490x330x120</w:t>
      </w:r>
      <w:r w:rsidR="000F36B1" w:rsidRPr="00E51221">
        <w:rPr>
          <w:rFonts w:ascii="Arial" w:hAnsi="Arial" w:cs="Arial"/>
          <w:b/>
          <w:sz w:val="21"/>
          <w:szCs w:val="21"/>
        </w:rPr>
        <w:t xml:space="preserve"> + </w:t>
      </w:r>
      <w:r w:rsidR="008D37A9"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 xml:space="preserve">znakowanie </w:t>
      </w:r>
      <w:r w:rsidR="009B5FF9" w:rsidRPr="00E51221">
        <w:rPr>
          <w:rFonts w:ascii="Arial" w:hAnsi="Arial" w:cs="Arial"/>
          <w:b/>
          <w:sz w:val="21"/>
          <w:szCs w:val="21"/>
        </w:rPr>
        <w:t xml:space="preserve">- </w:t>
      </w:r>
      <w:r w:rsidR="00241AC6" w:rsidRPr="00E51221">
        <w:rPr>
          <w:rFonts w:ascii="Arial" w:hAnsi="Arial" w:cs="Arial"/>
          <w:b/>
          <w:sz w:val="21"/>
          <w:szCs w:val="21"/>
        </w:rPr>
        <w:t>500</w:t>
      </w:r>
      <w:r w:rsidR="00982001" w:rsidRPr="00E51221">
        <w:rPr>
          <w:rFonts w:ascii="Arial" w:hAnsi="Arial" w:cs="Arial"/>
          <w:b/>
          <w:sz w:val="21"/>
          <w:szCs w:val="21"/>
        </w:rPr>
        <w:t xml:space="preserve"> sztuk</w:t>
      </w:r>
    </w:p>
    <w:p w14:paraId="37047FD5" w14:textId="77777777" w:rsidR="00B602F3" w:rsidRPr="00E51221" w:rsidRDefault="00B602F3" w:rsidP="00B602F3">
      <w:pPr>
        <w:pStyle w:val="Akapitzlist"/>
        <w:spacing w:before="100" w:beforeAutospacing="1" w:after="100" w:afterAutospacing="1" w:line="240" w:lineRule="auto"/>
        <w:rPr>
          <w:rFonts w:ascii="Arial" w:eastAsia="Times New Roman" w:hAnsi="Arial" w:cs="Arial"/>
          <w:b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br/>
        <w:t>Specyfikacja produktu:</w:t>
      </w:r>
    </w:p>
    <w:p w14:paraId="42A8EA64" w14:textId="77777777" w:rsidR="00B602F3" w:rsidRPr="00E51221" w:rsidRDefault="00B602F3" w:rsidP="00E51221">
      <w:pPr>
        <w:numPr>
          <w:ilvl w:val="0"/>
          <w:numId w:val="25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Materiał: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Papier kredow</w:t>
      </w:r>
      <w:r w:rsidR="001265A4" w:rsidRPr="00E51221">
        <w:rPr>
          <w:rFonts w:ascii="Arial" w:eastAsia="Times New Roman" w:hAnsi="Arial" w:cs="Arial"/>
          <w:sz w:val="21"/>
          <w:szCs w:val="21"/>
          <w:lang w:eastAsia="pl-PL"/>
        </w:rPr>
        <w:t>y, gramatura minimum 170 g/m²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>.</w:t>
      </w:r>
    </w:p>
    <w:p w14:paraId="6534DA43" w14:textId="79035623" w:rsidR="00B602F3" w:rsidRPr="00E51221" w:rsidRDefault="00B602F3" w:rsidP="00E51221">
      <w:pPr>
        <w:numPr>
          <w:ilvl w:val="0"/>
          <w:numId w:val="25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Druk: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E50068">
        <w:rPr>
          <w:rFonts w:ascii="Arial" w:eastAsia="Times New Roman" w:hAnsi="Arial" w:cs="Arial"/>
          <w:sz w:val="21"/>
          <w:szCs w:val="21"/>
          <w:lang w:eastAsia="pl-PL"/>
        </w:rPr>
        <w:t>Offsetowy lub równoważny</w:t>
      </w:r>
      <w:r w:rsidR="00E50068">
        <w:rPr>
          <w:rFonts w:ascii="Arial" w:eastAsia="Times New Roman" w:hAnsi="Arial" w:cs="Arial"/>
          <w:sz w:val="21"/>
          <w:szCs w:val="21"/>
          <w:lang w:eastAsia="pl-PL"/>
        </w:rPr>
        <w:t>,</w:t>
      </w:r>
      <w:r w:rsidR="00E50068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E50068">
        <w:rPr>
          <w:rFonts w:ascii="Arial" w:eastAsia="Times New Roman" w:hAnsi="Arial" w:cs="Arial"/>
          <w:sz w:val="21"/>
          <w:szCs w:val="21"/>
          <w:lang w:eastAsia="pl-PL"/>
        </w:rPr>
        <w:t>w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ykonany w dwóch kolorach </w:t>
      </w:r>
      <w:proofErr w:type="spellStart"/>
      <w:r w:rsidRPr="00E51221">
        <w:rPr>
          <w:rFonts w:ascii="Arial" w:eastAsia="Times New Roman" w:hAnsi="Arial" w:cs="Arial"/>
          <w:sz w:val="21"/>
          <w:szCs w:val="21"/>
          <w:lang w:eastAsia="pl-PL"/>
        </w:rPr>
        <w:t>Pantone</w:t>
      </w:r>
      <w:proofErr w:type="spellEnd"/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: tło w kolorze zielonym 3305 </w:t>
      </w:r>
      <w:r w:rsidR="00C03254">
        <w:rPr>
          <w:rFonts w:ascii="Arial" w:eastAsia="Times New Roman" w:hAnsi="Arial" w:cs="Arial"/>
          <w:sz w:val="21"/>
          <w:szCs w:val="21"/>
          <w:lang w:eastAsia="pl-PL"/>
        </w:rPr>
        <w:t>lub równoważnym</w:t>
      </w:r>
      <w:r w:rsidR="00C03254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(cała torba) oraz logo i napis w kolorze srebrnym 877 </w:t>
      </w:r>
      <w:r w:rsidR="00C03254">
        <w:rPr>
          <w:rFonts w:ascii="Arial" w:eastAsia="Times New Roman" w:hAnsi="Arial" w:cs="Arial"/>
          <w:sz w:val="21"/>
          <w:szCs w:val="21"/>
          <w:lang w:eastAsia="pl-PL"/>
        </w:rPr>
        <w:t>lub równoważnym</w:t>
      </w:r>
      <w:r w:rsidR="00C03254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>(jedna strona torby).</w:t>
      </w:r>
    </w:p>
    <w:p w14:paraId="37A637AC" w14:textId="77777777" w:rsidR="00B602F3" w:rsidRPr="00E51221" w:rsidRDefault="00B602F3" w:rsidP="00E51221">
      <w:pPr>
        <w:numPr>
          <w:ilvl w:val="0"/>
          <w:numId w:val="25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Nadruki: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W każdej dostawie torby z indywidualnym nadrukiem w minimalnym nakładzie 250 sztuk.</w:t>
      </w:r>
    </w:p>
    <w:p w14:paraId="7EB29A92" w14:textId="77777777" w:rsidR="00B602F3" w:rsidRPr="00E51221" w:rsidRDefault="00B602F3" w:rsidP="00E51221">
      <w:pPr>
        <w:numPr>
          <w:ilvl w:val="0"/>
          <w:numId w:val="25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Powłoka: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Pokrycie folią matową antiscratch, co zapobiega rysowaniu się powierzchni oraz pozostawianiu odcisków palców.</w:t>
      </w:r>
    </w:p>
    <w:p w14:paraId="24E0D21F" w14:textId="77777777" w:rsidR="00B602F3" w:rsidRPr="00E51221" w:rsidRDefault="00B602F3" w:rsidP="00E51221">
      <w:pPr>
        <w:numPr>
          <w:ilvl w:val="0"/>
          <w:numId w:val="25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Usztywnienia: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Torby posiadają usztywnienia na dnie oraz na dwóch górnych zakładkach na linii uchwytu, co zapewnia większą trwałość i stabilność.</w:t>
      </w:r>
    </w:p>
    <w:p w14:paraId="5FE9A522" w14:textId="77777777" w:rsidR="00B602F3" w:rsidRPr="00E51221" w:rsidRDefault="00B602F3" w:rsidP="00E51221">
      <w:pPr>
        <w:numPr>
          <w:ilvl w:val="0"/>
          <w:numId w:val="25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Uchwyty: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Wykona</w:t>
      </w:r>
      <w:r w:rsidR="00E0253A" w:rsidRPr="00E51221">
        <w:rPr>
          <w:rFonts w:ascii="Arial" w:eastAsia="Times New Roman" w:hAnsi="Arial" w:cs="Arial"/>
          <w:sz w:val="21"/>
          <w:szCs w:val="21"/>
          <w:lang w:eastAsia="pl-PL"/>
        </w:rPr>
        <w:t>ne ze srebrnego</w:t>
      </w:r>
      <w:r w:rsidR="00F95CA7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>poliestrowego sznurka o średnicy minimum 5 mm, zakończone zabezpieczeniem, które zapobiega ich wysunięciu z torby.</w:t>
      </w:r>
    </w:p>
    <w:p w14:paraId="2170FA32" w14:textId="77777777" w:rsidR="00B602F3" w:rsidRPr="00E51221" w:rsidRDefault="00B602F3" w:rsidP="00E51221">
      <w:pPr>
        <w:numPr>
          <w:ilvl w:val="0"/>
          <w:numId w:val="25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Klej: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Klej do łączenia torby jest niewidoczny, co zapewnia estetyczne wykończenie.</w:t>
      </w:r>
    </w:p>
    <w:p w14:paraId="063B18C6" w14:textId="77777777" w:rsidR="00B602F3" w:rsidRDefault="00B602F3" w:rsidP="00E51221">
      <w:pPr>
        <w:numPr>
          <w:ilvl w:val="0"/>
          <w:numId w:val="25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Wykonanie: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Torby spełniają wysokie standardy jakości, zapewniając elegancki wygląd oraz trwałość, idealne na prezenty i inne zastosowania, wymagające estetycznego opakowania. </w:t>
      </w:r>
    </w:p>
    <w:p w14:paraId="7203CCDD" w14:textId="77777777" w:rsidR="00E50068" w:rsidRPr="00E51221" w:rsidRDefault="00E50068" w:rsidP="00E50068">
      <w:pPr>
        <w:numPr>
          <w:ilvl w:val="0"/>
          <w:numId w:val="25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>
        <w:rPr>
          <w:rFonts w:ascii="Arial" w:eastAsia="Times New Roman" w:hAnsi="Arial" w:cs="Arial"/>
          <w:b/>
          <w:bCs/>
          <w:sz w:val="21"/>
          <w:szCs w:val="21"/>
          <w:lang w:eastAsia="pl-PL"/>
        </w:rPr>
        <w:t>Tolerancja wymiarów:</w:t>
      </w:r>
      <w:r>
        <w:rPr>
          <w:rFonts w:ascii="Arial" w:eastAsia="Times New Roman" w:hAnsi="Arial" w:cs="Arial"/>
          <w:sz w:val="21"/>
          <w:szCs w:val="21"/>
          <w:lang w:eastAsia="pl-PL"/>
        </w:rPr>
        <w:t xml:space="preserve"> +/- 5%. </w:t>
      </w:r>
    </w:p>
    <w:p w14:paraId="243217C8" w14:textId="5F4D5171" w:rsidR="00060CB9" w:rsidRPr="00E51221" w:rsidRDefault="00C03254" w:rsidP="00E51221">
      <w:pPr>
        <w:numPr>
          <w:ilvl w:val="0"/>
          <w:numId w:val="25"/>
        </w:num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Minimalny nakład</w:t>
      </w:r>
      <w:r>
        <w:rPr>
          <w:rFonts w:ascii="Arial" w:eastAsia="Times New Roman" w:hAnsi="Arial" w:cs="Arial"/>
          <w:b/>
          <w:bCs/>
          <w:sz w:val="21"/>
          <w:szCs w:val="21"/>
          <w:lang w:eastAsia="pl-PL"/>
        </w:rPr>
        <w:t xml:space="preserve"> dla jednej dostawy</w:t>
      </w:r>
      <w:r w:rsidR="00060CB9"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:</w:t>
      </w:r>
      <w:r w:rsidR="00060CB9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250 sztuk.</w:t>
      </w:r>
    </w:p>
    <w:p w14:paraId="69B39A60" w14:textId="77777777" w:rsidR="00E51221" w:rsidRDefault="002D3F5E" w:rsidP="00E51221">
      <w:pPr>
        <w:jc w:val="both"/>
        <w:rPr>
          <w:rFonts w:ascii="Arial" w:hAnsi="Arial" w:cs="Arial"/>
          <w:b/>
          <w:sz w:val="21"/>
          <w:szCs w:val="21"/>
        </w:rPr>
      </w:pPr>
      <w:r w:rsidRPr="00E51221">
        <w:rPr>
          <w:rFonts w:ascii="Arial" w:hAnsi="Arial" w:cs="Arial"/>
          <w:b/>
          <w:sz w:val="21"/>
          <w:szCs w:val="21"/>
        </w:rPr>
        <w:t>Zdjęcie poglądowe:</w:t>
      </w:r>
    </w:p>
    <w:p w14:paraId="30C721CF" w14:textId="359D2C27" w:rsidR="003043C7" w:rsidRPr="00E51221" w:rsidRDefault="00441886" w:rsidP="00E51221">
      <w:pPr>
        <w:jc w:val="both"/>
        <w:rPr>
          <w:rFonts w:ascii="Arial" w:hAnsi="Arial" w:cs="Arial"/>
          <w:sz w:val="21"/>
          <w:szCs w:val="21"/>
        </w:rPr>
      </w:pPr>
      <w:r w:rsidRPr="00E51221">
        <w:rPr>
          <w:rFonts w:ascii="Arial" w:hAnsi="Arial" w:cs="Arial"/>
          <w:sz w:val="21"/>
          <w:szCs w:val="21"/>
        </w:rPr>
        <w:br/>
      </w:r>
      <w:r w:rsidR="00923E54" w:rsidRPr="00E51221">
        <w:rPr>
          <w:rFonts w:ascii="Arial" w:hAnsi="Arial" w:cs="Arial"/>
          <w:sz w:val="21"/>
          <w:szCs w:val="21"/>
        </w:rPr>
        <w:br/>
      </w:r>
      <w:r w:rsidRPr="00E51221">
        <w:rPr>
          <w:rFonts w:ascii="Arial" w:eastAsia="Times New Roman" w:hAnsi="Arial" w:cs="Arial"/>
          <w:noProof/>
          <w:sz w:val="21"/>
          <w:szCs w:val="21"/>
          <w:lang w:eastAsia="pl-PL"/>
        </w:rPr>
        <w:drawing>
          <wp:inline distT="0" distB="0" distL="0" distR="0" wp14:anchorId="1748DF87" wp14:editId="61B406F2">
            <wp:extent cx="2698461" cy="1880075"/>
            <wp:effectExtent l="0" t="0" r="6985" b="6350"/>
            <wp:docPr id="1" name="Obraz 1" descr="C:\Users\marcin.pramka\AppData\Local\Microsoft\Windows\INetCache\Content.Word\20250306_1448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rcin.pramka\AppData\Local\Microsoft\Windows\INetCache\Content.Word\20250306_14485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837" cy="1892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043C7" w:rsidRPr="00E51221">
        <w:rPr>
          <w:rFonts w:ascii="Arial" w:hAnsi="Arial" w:cs="Arial"/>
          <w:sz w:val="21"/>
          <w:szCs w:val="21"/>
        </w:rPr>
        <w:br/>
      </w:r>
    </w:p>
    <w:p w14:paraId="6268C6FB" w14:textId="77777777" w:rsidR="003043C7" w:rsidRPr="00E51221" w:rsidRDefault="003043C7" w:rsidP="00E51221">
      <w:pPr>
        <w:pStyle w:val="Akapitzlist"/>
        <w:numPr>
          <w:ilvl w:val="0"/>
          <w:numId w:val="5"/>
        </w:numPr>
        <w:jc w:val="both"/>
        <w:rPr>
          <w:rFonts w:ascii="Arial" w:hAnsi="Arial" w:cs="Arial"/>
          <w:b/>
          <w:sz w:val="21"/>
          <w:szCs w:val="21"/>
        </w:rPr>
      </w:pPr>
      <w:r w:rsidRPr="00E51221">
        <w:rPr>
          <w:rFonts w:ascii="Arial" w:hAnsi="Arial" w:cs="Arial"/>
          <w:b/>
          <w:sz w:val="21"/>
          <w:szCs w:val="21"/>
        </w:rPr>
        <w:t>Teczki na dokumenty w oprawie skóropodobnej z tłoczonym znakowaniem- 500 sztuk</w:t>
      </w:r>
    </w:p>
    <w:p w14:paraId="68A681A5" w14:textId="77777777" w:rsidR="003043C7" w:rsidRPr="00E51221" w:rsidRDefault="003043C7" w:rsidP="00E51221">
      <w:pPr>
        <w:spacing w:before="100" w:beforeAutospacing="1" w:after="100" w:afterAutospacing="1" w:line="240" w:lineRule="auto"/>
        <w:ind w:left="720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Specyfikacja produktu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>:</w:t>
      </w:r>
    </w:p>
    <w:p w14:paraId="56C87773" w14:textId="25740DE8" w:rsidR="003043C7" w:rsidRPr="00E51221" w:rsidRDefault="003043C7" w:rsidP="00E51221">
      <w:pPr>
        <w:numPr>
          <w:ilvl w:val="1"/>
          <w:numId w:val="18"/>
        </w:numPr>
        <w:spacing w:before="100" w:beforeAutospacing="1" w:after="100" w:afterAutospacing="1" w:line="240" w:lineRule="auto"/>
        <w:ind w:left="709" w:hanging="283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Oprawa: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Pr="00E51221">
        <w:rPr>
          <w:rFonts w:ascii="Arial" w:hAnsi="Arial" w:cs="Arial"/>
          <w:sz w:val="21"/>
          <w:szCs w:val="21"/>
        </w:rPr>
        <w:t xml:space="preserve">Okładka oprawiona w miękką </w:t>
      </w:r>
      <w:r w:rsidR="00C03254">
        <w:rPr>
          <w:rFonts w:ascii="Arial" w:hAnsi="Arial" w:cs="Arial"/>
          <w:sz w:val="21"/>
          <w:szCs w:val="21"/>
        </w:rPr>
        <w:t xml:space="preserve">ciemnozieloną </w:t>
      </w:r>
      <w:r w:rsidRPr="00E51221">
        <w:rPr>
          <w:rFonts w:ascii="Arial" w:hAnsi="Arial" w:cs="Arial"/>
          <w:sz w:val="21"/>
          <w:szCs w:val="21"/>
        </w:rPr>
        <w:t xml:space="preserve">okleinę skóropodobną, tektura uwypuklona gąbką lub pianką. Grubość gotowej okładki po rozłożeniu musi przekraczać 3mm. 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</w:p>
    <w:p w14:paraId="639B4ED1" w14:textId="77777777" w:rsidR="003043C7" w:rsidRPr="00E51221" w:rsidRDefault="003043C7" w:rsidP="00E51221">
      <w:pPr>
        <w:numPr>
          <w:ilvl w:val="1"/>
          <w:numId w:val="18"/>
        </w:numPr>
        <w:spacing w:before="100" w:beforeAutospacing="1" w:after="100" w:afterAutospacing="1" w:line="240" w:lineRule="auto"/>
        <w:ind w:left="709" w:hanging="283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Wymiary: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Około 220 x 310 po złożeniu. Teczka musi swobodnie zmieścić dokument formatu A4 (210 x 297 mm). </w:t>
      </w:r>
    </w:p>
    <w:p w14:paraId="582B922C" w14:textId="77777777" w:rsidR="003043C7" w:rsidRPr="00E51221" w:rsidRDefault="003043C7" w:rsidP="00E51221">
      <w:pPr>
        <w:numPr>
          <w:ilvl w:val="1"/>
          <w:numId w:val="18"/>
        </w:numPr>
        <w:spacing w:before="100" w:beforeAutospacing="1" w:after="100" w:afterAutospacing="1" w:line="240" w:lineRule="auto"/>
        <w:ind w:left="709" w:hanging="283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Wnętrze: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Wyklejka w kolorze białym lub zbliżonym do okładki; </w:t>
      </w:r>
      <w:r w:rsidRPr="00E51221">
        <w:rPr>
          <w:rFonts w:ascii="Arial" w:hAnsi="Arial" w:cs="Arial"/>
          <w:sz w:val="21"/>
          <w:szCs w:val="21"/>
        </w:rPr>
        <w:t xml:space="preserve">teczki wyposażone w przynajmniej jeden narożnik z tasiemką w prawym dolnym rogu, umożliwiający utrzymywanie dokumentów w odpowiedniej pozycji, zapobiegający ich przemieszczaniu. </w:t>
      </w:r>
    </w:p>
    <w:p w14:paraId="56200ADE" w14:textId="77777777" w:rsidR="00E50068" w:rsidRPr="00E50068" w:rsidRDefault="003043C7" w:rsidP="00E51221">
      <w:pPr>
        <w:numPr>
          <w:ilvl w:val="1"/>
          <w:numId w:val="18"/>
        </w:numPr>
        <w:spacing w:before="100" w:beforeAutospacing="1" w:after="100" w:afterAutospacing="1" w:line="240" w:lineRule="auto"/>
        <w:ind w:left="709" w:hanging="283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Nadruk: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Tylko na części frontowej - t</w:t>
      </w:r>
      <w:r w:rsidRPr="00E51221">
        <w:rPr>
          <w:rFonts w:ascii="Arial" w:hAnsi="Arial" w:cs="Arial"/>
          <w:sz w:val="21"/>
          <w:szCs w:val="21"/>
        </w:rPr>
        <w:t xml:space="preserve">łoczenie suchym tłokiem, ciemniejsze niż pozostała część okładki. Zazwyczaj w górnej części logo Lasów Państwowych, w dolnej tekst z nazwą jednostki. </w:t>
      </w:r>
    </w:p>
    <w:p w14:paraId="1A93918E" w14:textId="191157DC" w:rsidR="003043C7" w:rsidRPr="00E51221" w:rsidRDefault="00E50068" w:rsidP="00E51221">
      <w:pPr>
        <w:numPr>
          <w:ilvl w:val="1"/>
          <w:numId w:val="18"/>
        </w:numPr>
        <w:spacing w:before="100" w:beforeAutospacing="1" w:after="100" w:afterAutospacing="1" w:line="240" w:lineRule="auto"/>
        <w:ind w:left="709" w:hanging="283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0068">
        <w:rPr>
          <w:rFonts w:ascii="Arial" w:hAnsi="Arial" w:cs="Arial"/>
          <w:b/>
          <w:bCs/>
          <w:sz w:val="21"/>
          <w:szCs w:val="21"/>
        </w:rPr>
        <w:t>Tolerancja wymiarów</w:t>
      </w:r>
      <w:r>
        <w:rPr>
          <w:rFonts w:ascii="Arial" w:hAnsi="Arial" w:cs="Arial"/>
          <w:sz w:val="21"/>
          <w:szCs w:val="21"/>
        </w:rPr>
        <w:t xml:space="preserve">: +/- 5%. </w:t>
      </w:r>
    </w:p>
    <w:p w14:paraId="2A43B9D2" w14:textId="38C7B6C7" w:rsidR="003043C7" w:rsidRPr="00E51221" w:rsidRDefault="00C03254" w:rsidP="00E51221">
      <w:pPr>
        <w:numPr>
          <w:ilvl w:val="1"/>
          <w:numId w:val="18"/>
        </w:numPr>
        <w:spacing w:before="100" w:beforeAutospacing="1" w:after="100" w:afterAutospacing="1" w:line="240" w:lineRule="auto"/>
        <w:ind w:left="709" w:hanging="283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Minimalny nakład</w:t>
      </w:r>
      <w:r>
        <w:rPr>
          <w:rFonts w:ascii="Arial" w:eastAsia="Times New Roman" w:hAnsi="Arial" w:cs="Arial"/>
          <w:b/>
          <w:bCs/>
          <w:sz w:val="21"/>
          <w:szCs w:val="21"/>
          <w:lang w:eastAsia="pl-PL"/>
        </w:rPr>
        <w:t xml:space="preserve"> dla jednej dostawy</w:t>
      </w:r>
      <w:r w:rsidR="003043C7"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:</w:t>
      </w:r>
      <w:r w:rsidR="003043C7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100 sztuk.</w:t>
      </w:r>
    </w:p>
    <w:p w14:paraId="033C80D7" w14:textId="01562588" w:rsidR="003043C7" w:rsidRPr="00E51221" w:rsidRDefault="003043C7" w:rsidP="00E51221">
      <w:pPr>
        <w:numPr>
          <w:ilvl w:val="1"/>
          <w:numId w:val="18"/>
        </w:numPr>
        <w:spacing w:before="100" w:beforeAutospacing="1" w:after="100" w:afterAutospacing="1" w:line="240" w:lineRule="auto"/>
        <w:ind w:left="709" w:hanging="283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lastRenderedPageBreak/>
        <w:t>Wymagania dodatkowe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: Złoty, ozdobny sznureczek przewiązany przez teczkę, widoczny wewnątrz i na zewnątrz. </w:t>
      </w:r>
      <w:r w:rsidRPr="00E51221">
        <w:rPr>
          <w:rFonts w:ascii="Arial" w:hAnsi="Arial" w:cs="Arial"/>
          <w:sz w:val="21"/>
          <w:szCs w:val="21"/>
        </w:rPr>
        <w:t xml:space="preserve">Teczki muszą </w:t>
      </w:r>
      <w:r w:rsidR="00C03254">
        <w:rPr>
          <w:rFonts w:ascii="Arial" w:hAnsi="Arial" w:cs="Arial"/>
          <w:sz w:val="21"/>
          <w:szCs w:val="21"/>
        </w:rPr>
        <w:t>być wykonane precyzyjnie, bez widocznych miejsc klejenia</w:t>
      </w:r>
      <w:r w:rsidRPr="00E51221">
        <w:rPr>
          <w:rFonts w:ascii="Arial" w:hAnsi="Arial" w:cs="Arial"/>
          <w:sz w:val="21"/>
          <w:szCs w:val="21"/>
        </w:rPr>
        <w:t xml:space="preserve">. </w:t>
      </w:r>
    </w:p>
    <w:p w14:paraId="43275986" w14:textId="77777777" w:rsidR="003043C7" w:rsidRPr="00E51221" w:rsidRDefault="003043C7" w:rsidP="003043C7">
      <w:pPr>
        <w:spacing w:before="100" w:beforeAutospacing="1" w:after="100" w:afterAutospacing="1" w:line="240" w:lineRule="auto"/>
        <w:ind w:left="720" w:hanging="720"/>
        <w:rPr>
          <w:rFonts w:ascii="Arial" w:eastAsia="Times New Roman" w:hAnsi="Arial" w:cs="Arial"/>
          <w:b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Zdjęcie poglądowe:</w:t>
      </w:r>
    </w:p>
    <w:p w14:paraId="57A243F8" w14:textId="77777777" w:rsidR="003043C7" w:rsidRPr="00E51221" w:rsidRDefault="003043C7" w:rsidP="003043C7">
      <w:pPr>
        <w:spacing w:before="100" w:beforeAutospacing="1" w:after="100" w:afterAutospacing="1" w:line="240" w:lineRule="auto"/>
        <w:ind w:left="720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noProof/>
          <w:sz w:val="21"/>
          <w:szCs w:val="21"/>
          <w:lang w:eastAsia="pl-PL"/>
        </w:rPr>
        <w:drawing>
          <wp:inline distT="0" distB="0" distL="0" distR="0" wp14:anchorId="60996972" wp14:editId="786F2CC0">
            <wp:extent cx="1827133" cy="2438400"/>
            <wp:effectExtent l="0" t="0" r="1905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!Ustawienia.NJ\Desktop\OPZ gadżety\20250314_08005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1062" cy="2443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166D38" w14:textId="77777777" w:rsidR="003043C7" w:rsidRPr="00E51221" w:rsidRDefault="003043C7" w:rsidP="003043C7">
      <w:pPr>
        <w:pStyle w:val="Akapitzlist"/>
        <w:numPr>
          <w:ilvl w:val="0"/>
          <w:numId w:val="5"/>
        </w:numPr>
        <w:rPr>
          <w:rFonts w:ascii="Arial" w:hAnsi="Arial" w:cs="Arial"/>
          <w:b/>
          <w:sz w:val="21"/>
          <w:szCs w:val="21"/>
        </w:rPr>
      </w:pPr>
      <w:r w:rsidRPr="00E51221">
        <w:rPr>
          <w:rFonts w:ascii="Arial" w:hAnsi="Arial" w:cs="Arial"/>
          <w:b/>
          <w:sz w:val="21"/>
          <w:szCs w:val="21"/>
        </w:rPr>
        <w:t>Teczki na dokumenty w oprawie introkalowej z tłoczonym srebrnym znakowaniem- 500 sztuk</w:t>
      </w:r>
    </w:p>
    <w:p w14:paraId="0268B4F2" w14:textId="77777777" w:rsidR="003043C7" w:rsidRPr="00E51221" w:rsidRDefault="003043C7" w:rsidP="003043C7">
      <w:pPr>
        <w:spacing w:before="100" w:beforeAutospacing="1" w:after="100" w:afterAutospacing="1" w:line="240" w:lineRule="auto"/>
        <w:ind w:left="720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Specyfikacja produktu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>:</w:t>
      </w:r>
    </w:p>
    <w:p w14:paraId="05F252DA" w14:textId="465AF9F1" w:rsidR="003043C7" w:rsidRPr="00E51221" w:rsidRDefault="003043C7" w:rsidP="003043C7">
      <w:pPr>
        <w:numPr>
          <w:ilvl w:val="1"/>
          <w:numId w:val="18"/>
        </w:numPr>
        <w:spacing w:before="100" w:beforeAutospacing="1" w:after="100" w:afterAutospacing="1" w:line="240" w:lineRule="auto"/>
        <w:ind w:left="709" w:hanging="283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Oprawa: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Pr="00E51221">
        <w:rPr>
          <w:rFonts w:ascii="Arial" w:hAnsi="Arial" w:cs="Arial"/>
          <w:sz w:val="21"/>
          <w:szCs w:val="21"/>
        </w:rPr>
        <w:t>Okładka oprawiona w okleinę introligatorską</w:t>
      </w:r>
      <w:r w:rsidR="00C03254">
        <w:rPr>
          <w:rFonts w:ascii="Arial" w:hAnsi="Arial" w:cs="Arial"/>
          <w:sz w:val="21"/>
          <w:szCs w:val="21"/>
        </w:rPr>
        <w:t xml:space="preserve"> ciemnozieloną</w:t>
      </w:r>
      <w:r w:rsidRPr="00E51221">
        <w:rPr>
          <w:rFonts w:ascii="Arial" w:hAnsi="Arial" w:cs="Arial"/>
          <w:sz w:val="21"/>
          <w:szCs w:val="21"/>
        </w:rPr>
        <w:t xml:space="preserve">, tektura grubości co najmniej 2mm. Grubość gotowej okładki po rozłożeniu musi przekraczać 2mm. 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</w:p>
    <w:p w14:paraId="3C612BBF" w14:textId="77777777" w:rsidR="003043C7" w:rsidRPr="00E51221" w:rsidRDefault="003043C7" w:rsidP="003043C7">
      <w:pPr>
        <w:numPr>
          <w:ilvl w:val="1"/>
          <w:numId w:val="18"/>
        </w:numPr>
        <w:spacing w:before="100" w:beforeAutospacing="1" w:after="100" w:afterAutospacing="1" w:line="240" w:lineRule="auto"/>
        <w:ind w:left="709" w:hanging="283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Wymiary: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Około 220 x 310 po złożeniu. Teczka musi swobodnie zmieścić dokument formatu A4 (210 x 297 mm). </w:t>
      </w:r>
    </w:p>
    <w:p w14:paraId="76D811D8" w14:textId="77777777" w:rsidR="003043C7" w:rsidRPr="00E51221" w:rsidRDefault="003043C7" w:rsidP="003043C7">
      <w:pPr>
        <w:numPr>
          <w:ilvl w:val="1"/>
          <w:numId w:val="18"/>
        </w:numPr>
        <w:spacing w:before="100" w:beforeAutospacing="1" w:after="100" w:afterAutospacing="1" w:line="240" w:lineRule="auto"/>
        <w:ind w:left="709" w:hanging="283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Wnętrze: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Wyklejka w kolorze białym lub zbliżonym do okładki; </w:t>
      </w:r>
      <w:r w:rsidRPr="00E51221">
        <w:rPr>
          <w:rFonts w:ascii="Arial" w:hAnsi="Arial" w:cs="Arial"/>
          <w:sz w:val="21"/>
          <w:szCs w:val="21"/>
        </w:rPr>
        <w:t xml:space="preserve">teczki wyposażone w przynajmniej jeden narożnik z tasiemką w prawym dolnym rogu, umożliwiający utrzymywanie dokumentów w odpowiedniej pozycji, zapobiegający ich przemieszczaniu. </w:t>
      </w:r>
    </w:p>
    <w:p w14:paraId="5A3189B9" w14:textId="77777777" w:rsidR="003043C7" w:rsidRPr="00E51221" w:rsidRDefault="003043C7" w:rsidP="003043C7">
      <w:pPr>
        <w:numPr>
          <w:ilvl w:val="1"/>
          <w:numId w:val="18"/>
        </w:numPr>
        <w:spacing w:before="100" w:beforeAutospacing="1" w:after="100" w:afterAutospacing="1" w:line="240" w:lineRule="auto"/>
        <w:ind w:left="709" w:hanging="283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Nadruk: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Tylko na części frontowej - t</w:t>
      </w:r>
      <w:r w:rsidRPr="00E51221">
        <w:rPr>
          <w:rFonts w:ascii="Arial" w:hAnsi="Arial" w:cs="Arial"/>
          <w:sz w:val="21"/>
          <w:szCs w:val="21"/>
        </w:rPr>
        <w:t xml:space="preserve">łoczenie srebrnym hotstampingiem. Zazwyczaj w górnej części logo Lasów Państwowych, w dolnej tekst z nazwą jednostki.  </w:t>
      </w:r>
    </w:p>
    <w:p w14:paraId="397D5A98" w14:textId="1BD6B39A" w:rsidR="003043C7" w:rsidRDefault="00C03254" w:rsidP="003043C7">
      <w:pPr>
        <w:numPr>
          <w:ilvl w:val="1"/>
          <w:numId w:val="18"/>
        </w:numPr>
        <w:spacing w:before="100" w:beforeAutospacing="1" w:after="100" w:afterAutospacing="1" w:line="240" w:lineRule="auto"/>
        <w:ind w:left="709" w:hanging="283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Minimalny nakład</w:t>
      </w:r>
      <w:r>
        <w:rPr>
          <w:rFonts w:ascii="Arial" w:eastAsia="Times New Roman" w:hAnsi="Arial" w:cs="Arial"/>
          <w:b/>
          <w:bCs/>
          <w:sz w:val="21"/>
          <w:szCs w:val="21"/>
          <w:lang w:eastAsia="pl-PL"/>
        </w:rPr>
        <w:t xml:space="preserve"> dla jednej dostawy</w:t>
      </w:r>
      <w:r w:rsidR="003043C7"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:</w:t>
      </w:r>
      <w:r w:rsidR="003043C7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100 sztuk.</w:t>
      </w:r>
    </w:p>
    <w:p w14:paraId="26C82A69" w14:textId="12FBA486" w:rsidR="00E50068" w:rsidRPr="00E51221" w:rsidRDefault="00E50068" w:rsidP="003043C7">
      <w:pPr>
        <w:numPr>
          <w:ilvl w:val="1"/>
          <w:numId w:val="18"/>
        </w:numPr>
        <w:spacing w:before="100" w:beforeAutospacing="1" w:after="100" w:afterAutospacing="1" w:line="240" w:lineRule="auto"/>
        <w:ind w:left="709" w:hanging="283"/>
        <w:rPr>
          <w:rFonts w:ascii="Arial" w:eastAsia="Times New Roman" w:hAnsi="Arial" w:cs="Arial"/>
          <w:sz w:val="21"/>
          <w:szCs w:val="21"/>
          <w:lang w:eastAsia="pl-PL"/>
        </w:rPr>
      </w:pPr>
      <w:r w:rsidRPr="00E50068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Tolerancja wymiarów</w:t>
      </w:r>
      <w:r>
        <w:rPr>
          <w:rFonts w:ascii="Arial" w:eastAsia="Times New Roman" w:hAnsi="Arial" w:cs="Arial"/>
          <w:sz w:val="21"/>
          <w:szCs w:val="21"/>
          <w:lang w:eastAsia="pl-PL"/>
        </w:rPr>
        <w:t xml:space="preserve">: +/- 5%. </w:t>
      </w:r>
    </w:p>
    <w:p w14:paraId="190951A3" w14:textId="0D76F86B" w:rsidR="003043C7" w:rsidRPr="00E51221" w:rsidRDefault="003043C7" w:rsidP="003043C7">
      <w:pPr>
        <w:numPr>
          <w:ilvl w:val="1"/>
          <w:numId w:val="18"/>
        </w:numPr>
        <w:spacing w:before="100" w:beforeAutospacing="1" w:after="100" w:afterAutospacing="1" w:line="240" w:lineRule="auto"/>
        <w:ind w:left="709" w:hanging="283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Wymagania dodatkowe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: Srebrny, ozdobny sznureczek przewiązany przez teczkę, widoczny wewnątrz i na zewnątrz. </w:t>
      </w:r>
      <w:r w:rsidR="00C03254" w:rsidRPr="00E51221">
        <w:rPr>
          <w:rFonts w:ascii="Arial" w:hAnsi="Arial" w:cs="Arial"/>
          <w:sz w:val="21"/>
          <w:szCs w:val="21"/>
        </w:rPr>
        <w:t xml:space="preserve">Teczki muszą </w:t>
      </w:r>
      <w:r w:rsidR="00C03254">
        <w:rPr>
          <w:rFonts w:ascii="Arial" w:hAnsi="Arial" w:cs="Arial"/>
          <w:sz w:val="21"/>
          <w:szCs w:val="21"/>
        </w:rPr>
        <w:t>być wykonane precyzyjnie, bez widocznych miejsc klejenia</w:t>
      </w:r>
      <w:r w:rsidR="00C03254" w:rsidRPr="00E51221">
        <w:rPr>
          <w:rFonts w:ascii="Arial" w:hAnsi="Arial" w:cs="Arial"/>
          <w:sz w:val="21"/>
          <w:szCs w:val="21"/>
        </w:rPr>
        <w:t>.</w:t>
      </w:r>
    </w:p>
    <w:p w14:paraId="158D9A95" w14:textId="77777777" w:rsidR="003043C7" w:rsidRPr="00E51221" w:rsidRDefault="003043C7" w:rsidP="003043C7">
      <w:pPr>
        <w:spacing w:before="100" w:beforeAutospacing="1" w:after="100" w:afterAutospacing="1" w:line="240" w:lineRule="auto"/>
        <w:ind w:left="720" w:hanging="720"/>
        <w:rPr>
          <w:rFonts w:ascii="Arial" w:eastAsia="Times New Roman" w:hAnsi="Arial" w:cs="Arial"/>
          <w:b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Zdjęcie poglądowe:</w:t>
      </w:r>
    </w:p>
    <w:p w14:paraId="746FFABA" w14:textId="77777777" w:rsidR="003043C7" w:rsidRPr="00E51221" w:rsidRDefault="003043C7" w:rsidP="003043C7">
      <w:pPr>
        <w:spacing w:before="100" w:beforeAutospacing="1" w:after="100" w:afterAutospacing="1" w:line="240" w:lineRule="auto"/>
        <w:ind w:left="720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noProof/>
          <w:sz w:val="21"/>
          <w:szCs w:val="21"/>
          <w:lang w:eastAsia="pl-PL"/>
        </w:rPr>
        <w:lastRenderedPageBreak/>
        <w:drawing>
          <wp:inline distT="0" distB="0" distL="0" distR="0" wp14:anchorId="5C14C8FF" wp14:editId="246FB33C">
            <wp:extent cx="1807369" cy="2409825"/>
            <wp:effectExtent l="0" t="0" r="254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!Ustawienia.NJ\Desktop\OPZ gadżety\20250314_08005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421" cy="2412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F29F0B" w14:textId="77777777" w:rsidR="003043C7" w:rsidRPr="00E51221" w:rsidRDefault="003043C7" w:rsidP="003043C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FF0000"/>
          <w:sz w:val="21"/>
          <w:szCs w:val="21"/>
        </w:rPr>
      </w:pPr>
    </w:p>
    <w:p w14:paraId="7CCD4716" w14:textId="77777777" w:rsidR="00E51221" w:rsidRDefault="003043C7" w:rsidP="003043C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FF0000"/>
          <w:sz w:val="21"/>
          <w:szCs w:val="21"/>
        </w:rPr>
      </w:pPr>
      <w:r w:rsidRPr="00E51221">
        <w:rPr>
          <w:rFonts w:ascii="Arial" w:hAnsi="Arial" w:cs="Arial"/>
          <w:b/>
          <w:color w:val="FF0000"/>
          <w:sz w:val="21"/>
          <w:szCs w:val="21"/>
        </w:rPr>
        <w:br/>
      </w:r>
    </w:p>
    <w:p w14:paraId="5FABC1CD" w14:textId="77777777" w:rsidR="00E51221" w:rsidRDefault="00E51221" w:rsidP="003043C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FF0000"/>
          <w:sz w:val="21"/>
          <w:szCs w:val="21"/>
        </w:rPr>
      </w:pPr>
    </w:p>
    <w:p w14:paraId="601AD1C1" w14:textId="77777777" w:rsidR="00E51221" w:rsidRDefault="00E51221" w:rsidP="003043C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FF0000"/>
          <w:sz w:val="21"/>
          <w:szCs w:val="21"/>
        </w:rPr>
      </w:pPr>
    </w:p>
    <w:p w14:paraId="5DBD6363" w14:textId="77777777" w:rsidR="00E51221" w:rsidRDefault="00E51221" w:rsidP="003043C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FF0000"/>
          <w:sz w:val="21"/>
          <w:szCs w:val="21"/>
        </w:rPr>
      </w:pPr>
    </w:p>
    <w:p w14:paraId="24CC2B03" w14:textId="7FEDB81E" w:rsidR="003043C7" w:rsidRPr="00E51221" w:rsidRDefault="003043C7" w:rsidP="003043C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olor w:val="FF0000"/>
          <w:sz w:val="21"/>
          <w:szCs w:val="21"/>
        </w:rPr>
      </w:pPr>
      <w:r w:rsidRPr="00E51221">
        <w:rPr>
          <w:rFonts w:ascii="Arial" w:hAnsi="Arial" w:cs="Arial"/>
          <w:b/>
          <w:color w:val="FF0000"/>
          <w:sz w:val="21"/>
          <w:szCs w:val="21"/>
        </w:rPr>
        <w:t xml:space="preserve">PAKIET II – Materiały reklamowe </w:t>
      </w:r>
      <w:r w:rsidRPr="00E51221">
        <w:rPr>
          <w:rFonts w:ascii="Arial" w:hAnsi="Arial" w:cs="Arial"/>
          <w:b/>
          <w:color w:val="FF0000"/>
          <w:sz w:val="21"/>
          <w:szCs w:val="21"/>
        </w:rPr>
        <w:br/>
      </w:r>
    </w:p>
    <w:p w14:paraId="479AC68A" w14:textId="77777777" w:rsidR="00EB6C80" w:rsidRPr="00E51221" w:rsidRDefault="00EB6C80" w:rsidP="00E51221">
      <w:pPr>
        <w:pStyle w:val="Akapitzlist"/>
        <w:numPr>
          <w:ilvl w:val="0"/>
          <w:numId w:val="38"/>
        </w:numPr>
        <w:rPr>
          <w:rFonts w:ascii="Arial" w:hAnsi="Arial" w:cs="Arial"/>
          <w:b/>
          <w:sz w:val="21"/>
          <w:szCs w:val="21"/>
        </w:rPr>
      </w:pPr>
      <w:r w:rsidRPr="00E51221">
        <w:rPr>
          <w:rFonts w:ascii="Arial" w:hAnsi="Arial" w:cs="Arial"/>
          <w:b/>
          <w:sz w:val="21"/>
          <w:szCs w:val="21"/>
        </w:rPr>
        <w:t xml:space="preserve">Smycze zielone </w:t>
      </w:r>
      <w:r w:rsidR="008D37A9" w:rsidRPr="00E51221">
        <w:rPr>
          <w:rFonts w:ascii="Arial" w:hAnsi="Arial" w:cs="Arial"/>
          <w:b/>
          <w:sz w:val="21"/>
          <w:szCs w:val="21"/>
        </w:rPr>
        <w:t>15</w:t>
      </w:r>
      <w:r w:rsidRPr="00E51221">
        <w:rPr>
          <w:rFonts w:ascii="Arial" w:hAnsi="Arial" w:cs="Arial"/>
          <w:b/>
          <w:sz w:val="21"/>
          <w:szCs w:val="21"/>
        </w:rPr>
        <w:t xml:space="preserve"> mm</w:t>
      </w:r>
      <w:r w:rsidR="002140DD" w:rsidRPr="00E51221">
        <w:rPr>
          <w:rFonts w:ascii="Arial" w:hAnsi="Arial" w:cs="Arial"/>
          <w:b/>
          <w:sz w:val="21"/>
          <w:szCs w:val="21"/>
        </w:rPr>
        <w:t xml:space="preserve"> z karabińczykami </w:t>
      </w:r>
      <w:r w:rsidR="001265A4" w:rsidRPr="00E51221">
        <w:rPr>
          <w:rFonts w:ascii="Arial" w:hAnsi="Arial" w:cs="Arial"/>
          <w:b/>
          <w:sz w:val="21"/>
          <w:szCs w:val="21"/>
        </w:rPr>
        <w:t>z</w:t>
      </w:r>
      <w:r w:rsidR="009B5FF9" w:rsidRPr="00E51221">
        <w:rPr>
          <w:rFonts w:ascii="Arial" w:hAnsi="Arial" w:cs="Arial"/>
          <w:b/>
          <w:sz w:val="21"/>
          <w:szCs w:val="21"/>
        </w:rPr>
        <w:t xml:space="preserve"> </w:t>
      </w:r>
      <w:r w:rsidR="00AB5243" w:rsidRPr="00E51221">
        <w:rPr>
          <w:rFonts w:ascii="Arial" w:hAnsi="Arial" w:cs="Arial"/>
          <w:b/>
          <w:sz w:val="21"/>
          <w:szCs w:val="21"/>
        </w:rPr>
        <w:t>nadruk</w:t>
      </w:r>
      <w:r w:rsidR="001265A4" w:rsidRPr="00E51221">
        <w:rPr>
          <w:rFonts w:ascii="Arial" w:hAnsi="Arial" w:cs="Arial"/>
          <w:b/>
          <w:sz w:val="21"/>
          <w:szCs w:val="21"/>
        </w:rPr>
        <w:t>iem</w:t>
      </w:r>
      <w:r w:rsidR="00AB5243" w:rsidRPr="00E51221">
        <w:rPr>
          <w:rFonts w:ascii="Arial" w:hAnsi="Arial" w:cs="Arial"/>
          <w:b/>
          <w:sz w:val="21"/>
          <w:szCs w:val="21"/>
        </w:rPr>
        <w:t xml:space="preserve"> </w:t>
      </w:r>
      <w:r w:rsidR="009B5FF9" w:rsidRPr="00E51221">
        <w:rPr>
          <w:rFonts w:ascii="Arial" w:hAnsi="Arial" w:cs="Arial"/>
          <w:b/>
          <w:sz w:val="21"/>
          <w:szCs w:val="21"/>
        </w:rPr>
        <w:t xml:space="preserve">- </w:t>
      </w:r>
      <w:r w:rsidRPr="00E51221">
        <w:rPr>
          <w:rFonts w:ascii="Arial" w:hAnsi="Arial" w:cs="Arial"/>
          <w:b/>
          <w:sz w:val="21"/>
          <w:szCs w:val="21"/>
        </w:rPr>
        <w:t>1000 szt</w:t>
      </w:r>
      <w:r w:rsidR="009B5FF9" w:rsidRPr="00E51221">
        <w:rPr>
          <w:rFonts w:ascii="Arial" w:hAnsi="Arial" w:cs="Arial"/>
          <w:b/>
          <w:sz w:val="21"/>
          <w:szCs w:val="21"/>
        </w:rPr>
        <w:t>uk</w:t>
      </w:r>
    </w:p>
    <w:p w14:paraId="17BF7BAB" w14:textId="77777777" w:rsidR="002208C6" w:rsidRPr="00E51221" w:rsidRDefault="002208C6" w:rsidP="002208C6">
      <w:pPr>
        <w:pStyle w:val="Akapitzlist"/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sz w:val="21"/>
          <w:szCs w:val="21"/>
          <w:lang w:eastAsia="pl-PL"/>
        </w:rPr>
      </w:pPr>
    </w:p>
    <w:p w14:paraId="27F8194D" w14:textId="77777777" w:rsidR="002208C6" w:rsidRPr="00E51221" w:rsidRDefault="002208C6" w:rsidP="00055881">
      <w:pPr>
        <w:pStyle w:val="Akapitzlist"/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Specyfikacja produktu:</w:t>
      </w:r>
    </w:p>
    <w:p w14:paraId="73EF7211" w14:textId="77777777" w:rsidR="002140DD" w:rsidRPr="00E51221" w:rsidRDefault="002140DD" w:rsidP="00055881">
      <w:pPr>
        <w:pStyle w:val="Akapitzlist"/>
        <w:spacing w:before="100" w:beforeAutospacing="1" w:after="100" w:afterAutospacing="1" w:line="240" w:lineRule="auto"/>
        <w:rPr>
          <w:rFonts w:ascii="Arial" w:eastAsia="Times New Roman" w:hAnsi="Arial" w:cs="Arial"/>
          <w:sz w:val="21"/>
          <w:szCs w:val="21"/>
          <w:lang w:eastAsia="pl-PL"/>
        </w:rPr>
      </w:pPr>
    </w:p>
    <w:p w14:paraId="43F7E0E0" w14:textId="77777777" w:rsidR="00EB6C80" w:rsidRPr="00E51221" w:rsidRDefault="000F36B1" w:rsidP="009B5FF9">
      <w:pPr>
        <w:pStyle w:val="Akapitzlist"/>
        <w:numPr>
          <w:ilvl w:val="0"/>
          <w:numId w:val="26"/>
        </w:numPr>
        <w:spacing w:before="100" w:beforeAutospacing="1" w:after="100" w:afterAutospacing="1" w:line="240" w:lineRule="auto"/>
        <w:ind w:left="709" w:hanging="283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Kolor: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8D37A9" w:rsidRPr="00E51221">
        <w:rPr>
          <w:rFonts w:ascii="Arial" w:eastAsia="Times New Roman" w:hAnsi="Arial" w:cs="Arial"/>
          <w:sz w:val="21"/>
          <w:szCs w:val="21"/>
          <w:lang w:eastAsia="pl-PL"/>
        </w:rPr>
        <w:t>Mix kolorów, najczęściej c</w:t>
      </w:r>
      <w:r w:rsidR="00AB5243" w:rsidRPr="00E51221">
        <w:rPr>
          <w:rFonts w:ascii="Arial" w:eastAsia="Times New Roman" w:hAnsi="Arial" w:cs="Arial"/>
          <w:sz w:val="21"/>
          <w:szCs w:val="21"/>
          <w:lang w:eastAsia="pl-PL"/>
        </w:rPr>
        <w:t>iemna zieleń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>.</w:t>
      </w:r>
    </w:p>
    <w:p w14:paraId="177ABE08" w14:textId="77777777" w:rsidR="00EB6C80" w:rsidRPr="00E51221" w:rsidRDefault="00EB6C80" w:rsidP="009B5FF9">
      <w:pPr>
        <w:pStyle w:val="Akapitzlist"/>
        <w:numPr>
          <w:ilvl w:val="0"/>
          <w:numId w:val="26"/>
        </w:numPr>
        <w:spacing w:before="100" w:beforeAutospacing="1" w:after="100" w:afterAutospacing="1" w:line="240" w:lineRule="auto"/>
        <w:ind w:left="709" w:hanging="283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Szerokość:</w:t>
      </w:r>
      <w:r w:rsidR="001265A4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15 mm</w:t>
      </w:r>
      <w:r w:rsidR="000F36B1" w:rsidRPr="00E51221">
        <w:rPr>
          <w:rFonts w:ascii="Arial" w:eastAsia="Times New Roman" w:hAnsi="Arial" w:cs="Arial"/>
          <w:sz w:val="21"/>
          <w:szCs w:val="21"/>
          <w:lang w:eastAsia="pl-PL"/>
        </w:rPr>
        <w:t>.</w:t>
      </w:r>
    </w:p>
    <w:p w14:paraId="5AD8E56A" w14:textId="48B56AAA" w:rsidR="000F36B1" w:rsidRPr="00E51221" w:rsidRDefault="000F36B1" w:rsidP="000F36B1">
      <w:pPr>
        <w:pStyle w:val="Akapitzlist"/>
        <w:numPr>
          <w:ilvl w:val="0"/>
          <w:numId w:val="26"/>
        </w:numPr>
        <w:spacing w:before="100" w:beforeAutospacing="1" w:after="100" w:afterAutospacing="1" w:line="240" w:lineRule="auto"/>
        <w:ind w:left="709" w:hanging="283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Materiał: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CC6EA7" w:rsidRPr="00E51221">
        <w:rPr>
          <w:rFonts w:ascii="Arial" w:hAnsi="Arial" w:cs="Arial"/>
          <w:sz w:val="21"/>
          <w:szCs w:val="21"/>
        </w:rPr>
        <w:t xml:space="preserve">Poliester </w:t>
      </w:r>
      <w:r w:rsidR="00C03254">
        <w:rPr>
          <w:rFonts w:ascii="Arial" w:hAnsi="Arial" w:cs="Arial"/>
          <w:sz w:val="21"/>
          <w:szCs w:val="21"/>
        </w:rPr>
        <w:t>bądź materiał równoważny</w:t>
      </w:r>
      <w:r w:rsidR="00CC6EA7" w:rsidRPr="00E51221">
        <w:rPr>
          <w:rFonts w:ascii="Arial" w:hAnsi="Arial" w:cs="Arial"/>
          <w:sz w:val="21"/>
          <w:szCs w:val="21"/>
        </w:rPr>
        <w:t xml:space="preserve">, odporny na ścieranie oraz blaknięcie koloru, </w:t>
      </w:r>
      <w:r w:rsidR="001265A4" w:rsidRPr="00E51221">
        <w:rPr>
          <w:rFonts w:ascii="Arial" w:hAnsi="Arial" w:cs="Arial"/>
          <w:sz w:val="21"/>
          <w:szCs w:val="21"/>
        </w:rPr>
        <w:t>nie zawierający</w:t>
      </w:r>
      <w:r w:rsidR="00CC6EA7" w:rsidRPr="00E51221">
        <w:rPr>
          <w:rFonts w:ascii="Arial" w:hAnsi="Arial" w:cs="Arial"/>
          <w:sz w:val="21"/>
          <w:szCs w:val="21"/>
        </w:rPr>
        <w:t xml:space="preserve"> szkodliwych substancji oraz zapewnia</w:t>
      </w:r>
      <w:r w:rsidR="001265A4" w:rsidRPr="00E51221">
        <w:rPr>
          <w:rFonts w:ascii="Arial" w:hAnsi="Arial" w:cs="Arial"/>
          <w:sz w:val="21"/>
          <w:szCs w:val="21"/>
        </w:rPr>
        <w:t>jący</w:t>
      </w:r>
      <w:r w:rsidR="00CC6EA7" w:rsidRPr="00E51221">
        <w:rPr>
          <w:rFonts w:ascii="Arial" w:hAnsi="Arial" w:cs="Arial"/>
          <w:sz w:val="21"/>
          <w:szCs w:val="21"/>
        </w:rPr>
        <w:t xml:space="preserve"> bezpieczeństwo podczas </w:t>
      </w:r>
      <w:r w:rsidR="00776F38" w:rsidRPr="00E51221">
        <w:rPr>
          <w:rFonts w:ascii="Arial" w:hAnsi="Arial" w:cs="Arial"/>
          <w:sz w:val="21"/>
          <w:szCs w:val="21"/>
        </w:rPr>
        <w:t>użytkowania</w:t>
      </w:r>
      <w:r w:rsidR="00CC6EA7" w:rsidRPr="00E51221">
        <w:rPr>
          <w:rFonts w:ascii="Arial" w:hAnsi="Arial" w:cs="Arial"/>
          <w:sz w:val="21"/>
          <w:szCs w:val="21"/>
        </w:rPr>
        <w:t>.</w:t>
      </w:r>
    </w:p>
    <w:p w14:paraId="4DE5E94D" w14:textId="63021F70" w:rsidR="000F36B1" w:rsidRPr="00E50068" w:rsidRDefault="00EB6C80" w:rsidP="000F36B1">
      <w:pPr>
        <w:pStyle w:val="Akapitzlist"/>
        <w:numPr>
          <w:ilvl w:val="0"/>
          <w:numId w:val="26"/>
        </w:numPr>
        <w:spacing w:before="100" w:beforeAutospacing="1" w:after="100" w:afterAutospacing="1" w:line="240" w:lineRule="auto"/>
        <w:ind w:left="709" w:hanging="283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Długość: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1265A4" w:rsidRPr="00E51221">
        <w:rPr>
          <w:rFonts w:ascii="Arial" w:hAnsi="Arial" w:cs="Arial"/>
          <w:sz w:val="21"/>
          <w:szCs w:val="21"/>
        </w:rPr>
        <w:t>900-1000</w:t>
      </w:r>
      <w:r w:rsidR="00CC6EA7" w:rsidRPr="00E51221">
        <w:rPr>
          <w:rFonts w:ascii="Arial" w:hAnsi="Arial" w:cs="Arial"/>
          <w:sz w:val="21"/>
          <w:szCs w:val="21"/>
        </w:rPr>
        <w:t xml:space="preserve"> mm przed zszyciem (około </w:t>
      </w:r>
      <w:r w:rsidR="001265A4" w:rsidRPr="00E51221">
        <w:rPr>
          <w:rFonts w:ascii="Arial" w:hAnsi="Arial" w:cs="Arial"/>
          <w:sz w:val="21"/>
          <w:szCs w:val="21"/>
        </w:rPr>
        <w:t>400-500</w:t>
      </w:r>
      <w:r w:rsidR="00CC6EA7" w:rsidRPr="00E51221">
        <w:rPr>
          <w:rFonts w:ascii="Arial" w:hAnsi="Arial" w:cs="Arial"/>
          <w:sz w:val="21"/>
          <w:szCs w:val="21"/>
        </w:rPr>
        <w:t xml:space="preserve"> mm po zszyciu)</w:t>
      </w:r>
      <w:r w:rsidR="001265A4" w:rsidRPr="00E51221">
        <w:rPr>
          <w:rFonts w:ascii="Arial" w:hAnsi="Arial" w:cs="Arial"/>
          <w:sz w:val="21"/>
          <w:szCs w:val="21"/>
        </w:rPr>
        <w:t xml:space="preserve">. </w:t>
      </w:r>
      <w:r w:rsidR="00CC6EA7" w:rsidRPr="00E51221">
        <w:rPr>
          <w:rFonts w:ascii="Arial" w:hAnsi="Arial" w:cs="Arial"/>
          <w:sz w:val="21"/>
          <w:szCs w:val="21"/>
        </w:rPr>
        <w:t xml:space="preserve"> </w:t>
      </w:r>
    </w:p>
    <w:p w14:paraId="4CFC357E" w14:textId="4DAB1130" w:rsidR="00E50068" w:rsidRPr="00E51221" w:rsidRDefault="00E50068" w:rsidP="000F36B1">
      <w:pPr>
        <w:pStyle w:val="Akapitzlist"/>
        <w:numPr>
          <w:ilvl w:val="0"/>
          <w:numId w:val="26"/>
        </w:numPr>
        <w:spacing w:before="100" w:beforeAutospacing="1" w:after="100" w:afterAutospacing="1" w:line="240" w:lineRule="auto"/>
        <w:ind w:left="709" w:hanging="283"/>
        <w:rPr>
          <w:rFonts w:ascii="Arial" w:eastAsia="Times New Roman" w:hAnsi="Arial" w:cs="Arial"/>
          <w:sz w:val="21"/>
          <w:szCs w:val="21"/>
          <w:lang w:eastAsia="pl-PL"/>
        </w:rPr>
      </w:pPr>
      <w:r>
        <w:rPr>
          <w:rFonts w:ascii="Arial" w:eastAsia="Times New Roman" w:hAnsi="Arial" w:cs="Arial"/>
          <w:b/>
          <w:sz w:val="21"/>
          <w:szCs w:val="21"/>
          <w:lang w:eastAsia="pl-PL"/>
        </w:rPr>
        <w:t>Tolerancja wymiarów:</w:t>
      </w:r>
      <w:r>
        <w:rPr>
          <w:rFonts w:ascii="Arial" w:eastAsia="Times New Roman" w:hAnsi="Arial" w:cs="Arial"/>
          <w:sz w:val="21"/>
          <w:szCs w:val="21"/>
          <w:lang w:eastAsia="pl-PL"/>
        </w:rPr>
        <w:t xml:space="preserve"> +/- 5%. </w:t>
      </w:r>
    </w:p>
    <w:p w14:paraId="083407FE" w14:textId="3C746549" w:rsidR="00CC6EA7" w:rsidRPr="00E51221" w:rsidRDefault="000F36B1" w:rsidP="002F3325">
      <w:pPr>
        <w:pStyle w:val="Akapitzlist"/>
        <w:numPr>
          <w:ilvl w:val="0"/>
          <w:numId w:val="26"/>
        </w:numPr>
        <w:spacing w:before="100" w:beforeAutospacing="1" w:after="100" w:afterAutospacing="1" w:line="240" w:lineRule="auto"/>
        <w:ind w:left="709" w:hanging="283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Nadruk: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1265A4" w:rsidRPr="00E51221">
        <w:rPr>
          <w:rFonts w:ascii="Arial" w:eastAsia="Times New Roman" w:hAnsi="Arial" w:cs="Arial"/>
          <w:sz w:val="21"/>
          <w:szCs w:val="21"/>
          <w:lang w:eastAsia="pl-PL"/>
        </w:rPr>
        <w:t>D</w:t>
      </w:r>
      <w:r w:rsidR="001265A4" w:rsidRPr="00E51221">
        <w:rPr>
          <w:rFonts w:ascii="Arial" w:hAnsi="Arial" w:cs="Arial"/>
          <w:sz w:val="21"/>
          <w:szCs w:val="21"/>
        </w:rPr>
        <w:t>wustronny</w:t>
      </w:r>
      <w:r w:rsidR="008D37A9" w:rsidRPr="00E51221">
        <w:rPr>
          <w:rFonts w:ascii="Arial" w:hAnsi="Arial" w:cs="Arial"/>
          <w:sz w:val="21"/>
          <w:szCs w:val="21"/>
        </w:rPr>
        <w:t xml:space="preserve"> wyraźny</w:t>
      </w:r>
      <w:r w:rsidR="001265A4" w:rsidRPr="00E51221">
        <w:rPr>
          <w:rFonts w:ascii="Arial" w:hAnsi="Arial" w:cs="Arial"/>
          <w:sz w:val="21"/>
          <w:szCs w:val="21"/>
        </w:rPr>
        <w:t xml:space="preserve"> nadruk w technologii zapewniającej </w:t>
      </w:r>
      <w:r w:rsidR="008D37A9" w:rsidRPr="00E51221">
        <w:rPr>
          <w:rFonts w:ascii="Arial" w:hAnsi="Arial" w:cs="Arial"/>
          <w:sz w:val="21"/>
          <w:szCs w:val="21"/>
        </w:rPr>
        <w:t xml:space="preserve">precyzję znakowania, </w:t>
      </w:r>
      <w:r w:rsidR="001265A4" w:rsidRPr="00E51221">
        <w:rPr>
          <w:rFonts w:ascii="Arial" w:hAnsi="Arial" w:cs="Arial"/>
          <w:sz w:val="21"/>
          <w:szCs w:val="21"/>
        </w:rPr>
        <w:t>nieścieralność oraz trwałe użytkowanie</w:t>
      </w:r>
      <w:r w:rsidR="00E50068">
        <w:rPr>
          <w:rFonts w:ascii="Arial" w:hAnsi="Arial" w:cs="Arial"/>
          <w:sz w:val="21"/>
          <w:szCs w:val="21"/>
        </w:rPr>
        <w:t xml:space="preserve"> minimum 12 miesięcy</w:t>
      </w:r>
      <w:r w:rsidR="00CC6EA7" w:rsidRPr="00E51221">
        <w:rPr>
          <w:rFonts w:ascii="Arial" w:hAnsi="Arial" w:cs="Arial"/>
          <w:sz w:val="21"/>
          <w:szCs w:val="21"/>
        </w:rPr>
        <w:t xml:space="preserve">. </w:t>
      </w:r>
    </w:p>
    <w:p w14:paraId="4F2346A8" w14:textId="77777777" w:rsidR="00EB6C80" w:rsidRPr="00E51221" w:rsidRDefault="000F36B1" w:rsidP="009B5FF9">
      <w:pPr>
        <w:pStyle w:val="Akapitzlist"/>
        <w:numPr>
          <w:ilvl w:val="0"/>
          <w:numId w:val="26"/>
        </w:numPr>
        <w:spacing w:before="100" w:beforeAutospacing="1" w:after="100" w:afterAutospacing="1" w:line="240" w:lineRule="auto"/>
        <w:ind w:left="709" w:hanging="283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Zakończenie: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CC6EA7" w:rsidRPr="00E51221">
        <w:rPr>
          <w:rFonts w:ascii="Arial" w:hAnsi="Arial" w:cs="Arial"/>
          <w:sz w:val="21"/>
          <w:szCs w:val="21"/>
        </w:rPr>
        <w:t xml:space="preserve">Metalowe karabińczyki z </w:t>
      </w:r>
      <w:r w:rsidR="00D2282C" w:rsidRPr="00E51221">
        <w:rPr>
          <w:rFonts w:ascii="Arial" w:hAnsi="Arial" w:cs="Arial"/>
          <w:sz w:val="21"/>
          <w:szCs w:val="21"/>
        </w:rPr>
        <w:t xml:space="preserve">trwałą </w:t>
      </w:r>
      <w:r w:rsidR="00CC6EA7" w:rsidRPr="00E51221">
        <w:rPr>
          <w:rFonts w:ascii="Arial" w:hAnsi="Arial" w:cs="Arial"/>
          <w:sz w:val="21"/>
          <w:szCs w:val="21"/>
        </w:rPr>
        <w:t xml:space="preserve">obrotową końcówką, zapewniające łatwe </w:t>
      </w:r>
      <w:r w:rsidR="00C2536D" w:rsidRPr="00E51221">
        <w:rPr>
          <w:rFonts w:ascii="Arial" w:hAnsi="Arial" w:cs="Arial"/>
          <w:sz w:val="21"/>
          <w:szCs w:val="21"/>
        </w:rPr>
        <w:br/>
      </w:r>
      <w:r w:rsidR="00CC6EA7" w:rsidRPr="00E51221">
        <w:rPr>
          <w:rFonts w:ascii="Arial" w:hAnsi="Arial" w:cs="Arial"/>
          <w:sz w:val="21"/>
          <w:szCs w:val="21"/>
        </w:rPr>
        <w:t>i wygodne mocowanie do różnych przedmiotów (np. kluczy, identyfikatorów, itp.).</w:t>
      </w:r>
    </w:p>
    <w:p w14:paraId="175A7B64" w14:textId="3090E038" w:rsidR="00055881" w:rsidRPr="00E51221" w:rsidRDefault="00C03254" w:rsidP="009B5FF9">
      <w:pPr>
        <w:pStyle w:val="Akapitzlist"/>
        <w:numPr>
          <w:ilvl w:val="0"/>
          <w:numId w:val="26"/>
        </w:numPr>
        <w:spacing w:before="100" w:beforeAutospacing="1" w:after="100" w:afterAutospacing="1" w:line="240" w:lineRule="auto"/>
        <w:ind w:left="709" w:hanging="283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Minimalny nakład</w:t>
      </w:r>
      <w:r>
        <w:rPr>
          <w:rFonts w:ascii="Arial" w:eastAsia="Times New Roman" w:hAnsi="Arial" w:cs="Arial"/>
          <w:b/>
          <w:bCs/>
          <w:sz w:val="21"/>
          <w:szCs w:val="21"/>
          <w:lang w:eastAsia="pl-PL"/>
        </w:rPr>
        <w:t xml:space="preserve"> dla jednej dostawy</w:t>
      </w:r>
      <w:r w:rsidR="00EB6C80"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:</w:t>
      </w:r>
      <w:r w:rsidR="00776F38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100 sztuk.</w:t>
      </w:r>
    </w:p>
    <w:p w14:paraId="053C7570" w14:textId="77777777" w:rsidR="00D55C67" w:rsidRPr="00E51221" w:rsidRDefault="002D3F5E" w:rsidP="00D55C67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Zdjęcie poglądowe:</w:t>
      </w:r>
    </w:p>
    <w:p w14:paraId="7B71EF73" w14:textId="77777777" w:rsidR="00A31B32" w:rsidRPr="00E51221" w:rsidRDefault="00D55C67" w:rsidP="003043C7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noProof/>
          <w:sz w:val="21"/>
          <w:szCs w:val="21"/>
          <w:lang w:eastAsia="pl-PL"/>
        </w:rPr>
        <w:drawing>
          <wp:inline distT="0" distB="0" distL="0" distR="0" wp14:anchorId="527B6800" wp14:editId="6351AC07">
            <wp:extent cx="2187035" cy="3001256"/>
            <wp:effectExtent l="0" t="6985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!Ustawienia.NJ\Desktop\OPZ gadżety\20250313_11213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03157" cy="3023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FBFD98" w14:textId="25869615" w:rsidR="001D4495" w:rsidRPr="00E51221" w:rsidRDefault="00E51221" w:rsidP="00055881">
      <w:pPr>
        <w:ind w:left="284" w:firstLine="142"/>
        <w:rPr>
          <w:rFonts w:ascii="Arial" w:hAnsi="Arial" w:cs="Arial"/>
          <w:b/>
          <w:sz w:val="21"/>
          <w:szCs w:val="21"/>
        </w:rPr>
      </w:pPr>
      <w:r>
        <w:rPr>
          <w:rFonts w:ascii="Arial" w:hAnsi="Arial" w:cs="Arial"/>
          <w:b/>
          <w:sz w:val="21"/>
          <w:szCs w:val="21"/>
        </w:rPr>
        <w:t>2</w:t>
      </w:r>
      <w:r w:rsidR="00EB6C80" w:rsidRPr="00E51221">
        <w:rPr>
          <w:rFonts w:ascii="Arial" w:hAnsi="Arial" w:cs="Arial"/>
          <w:b/>
          <w:sz w:val="21"/>
          <w:szCs w:val="21"/>
        </w:rPr>
        <w:t xml:space="preserve">. </w:t>
      </w:r>
      <w:r w:rsidR="00A31B32" w:rsidRPr="00E51221">
        <w:rPr>
          <w:rFonts w:ascii="Arial" w:hAnsi="Arial" w:cs="Arial"/>
          <w:b/>
          <w:sz w:val="21"/>
          <w:szCs w:val="21"/>
        </w:rPr>
        <w:t xml:space="preserve"> </w:t>
      </w:r>
      <w:r w:rsidR="009B5FF9" w:rsidRPr="00E51221">
        <w:rPr>
          <w:rFonts w:ascii="Arial" w:hAnsi="Arial" w:cs="Arial"/>
          <w:b/>
          <w:sz w:val="21"/>
          <w:szCs w:val="21"/>
        </w:rPr>
        <w:t xml:space="preserve">Kubki termiczne </w:t>
      </w:r>
      <w:r w:rsidR="008D37A9" w:rsidRPr="00E51221">
        <w:rPr>
          <w:rFonts w:ascii="Arial" w:hAnsi="Arial" w:cs="Arial"/>
          <w:b/>
          <w:sz w:val="21"/>
          <w:szCs w:val="21"/>
        </w:rPr>
        <w:t>z blokadą</w:t>
      </w:r>
      <w:r w:rsidR="001265A4" w:rsidRPr="00E51221">
        <w:rPr>
          <w:rFonts w:ascii="Arial" w:hAnsi="Arial" w:cs="Arial"/>
          <w:b/>
          <w:sz w:val="21"/>
          <w:szCs w:val="21"/>
        </w:rPr>
        <w:t xml:space="preserve"> z grawerem</w:t>
      </w:r>
      <w:r w:rsidR="009B5FF9" w:rsidRPr="00E51221">
        <w:rPr>
          <w:rFonts w:ascii="Arial" w:hAnsi="Arial" w:cs="Arial"/>
          <w:b/>
          <w:sz w:val="21"/>
          <w:szCs w:val="21"/>
        </w:rPr>
        <w:t xml:space="preserve">- </w:t>
      </w:r>
      <w:r w:rsidR="005602D3" w:rsidRPr="00E51221">
        <w:rPr>
          <w:rFonts w:ascii="Arial" w:hAnsi="Arial" w:cs="Arial"/>
          <w:b/>
          <w:sz w:val="21"/>
          <w:szCs w:val="21"/>
        </w:rPr>
        <w:t>2</w:t>
      </w:r>
      <w:r w:rsidR="00EB6C80" w:rsidRPr="00E51221">
        <w:rPr>
          <w:rFonts w:ascii="Arial" w:hAnsi="Arial" w:cs="Arial"/>
          <w:b/>
          <w:sz w:val="21"/>
          <w:szCs w:val="21"/>
        </w:rPr>
        <w:t>00 szt</w:t>
      </w:r>
      <w:r w:rsidR="009B5FF9" w:rsidRPr="00E51221">
        <w:rPr>
          <w:rFonts w:ascii="Arial" w:hAnsi="Arial" w:cs="Arial"/>
          <w:b/>
          <w:sz w:val="21"/>
          <w:szCs w:val="21"/>
        </w:rPr>
        <w:t>uk</w:t>
      </w:r>
    </w:p>
    <w:p w14:paraId="4A3CA2EF" w14:textId="77777777" w:rsidR="00EB6C80" w:rsidRPr="00E51221" w:rsidRDefault="002208C6" w:rsidP="00EB6C80">
      <w:pPr>
        <w:spacing w:before="100" w:beforeAutospacing="1" w:after="100" w:afterAutospacing="1" w:line="240" w:lineRule="auto"/>
        <w:ind w:left="720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lastRenderedPageBreak/>
        <w:t>Specyfikacja produktu</w:t>
      </w:r>
      <w:r w:rsidR="00EB6C80" w:rsidRPr="00E51221">
        <w:rPr>
          <w:rFonts w:ascii="Arial" w:eastAsia="Times New Roman" w:hAnsi="Arial" w:cs="Arial"/>
          <w:sz w:val="21"/>
          <w:szCs w:val="21"/>
          <w:lang w:eastAsia="pl-PL"/>
        </w:rPr>
        <w:t>:</w:t>
      </w:r>
    </w:p>
    <w:p w14:paraId="13438830" w14:textId="36BF452A" w:rsidR="009F0FDA" w:rsidRPr="00E51221" w:rsidRDefault="00EB6C80" w:rsidP="009F0FDA">
      <w:pPr>
        <w:numPr>
          <w:ilvl w:val="1"/>
          <w:numId w:val="17"/>
        </w:numPr>
        <w:tabs>
          <w:tab w:val="clear" w:pos="1440"/>
        </w:tabs>
        <w:spacing w:before="100" w:beforeAutospacing="1" w:after="100" w:afterAutospacing="1" w:line="240" w:lineRule="auto"/>
        <w:ind w:left="709" w:hanging="283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Pojemność: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AB5243" w:rsidRPr="00E51221">
        <w:rPr>
          <w:rFonts w:ascii="Arial" w:eastAsia="Times New Roman" w:hAnsi="Arial" w:cs="Arial"/>
          <w:sz w:val="21"/>
          <w:szCs w:val="21"/>
          <w:lang w:eastAsia="pl-PL"/>
        </w:rPr>
        <w:t>440-500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ml</w:t>
      </w:r>
      <w:r w:rsidR="009F0FDA" w:rsidRPr="00E51221">
        <w:rPr>
          <w:rFonts w:ascii="Arial" w:eastAsia="Times New Roman" w:hAnsi="Arial" w:cs="Arial"/>
          <w:sz w:val="21"/>
          <w:szCs w:val="21"/>
          <w:lang w:eastAsia="pl-PL"/>
        </w:rPr>
        <w:t>.</w:t>
      </w:r>
      <w:r w:rsidR="00E50068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</w:p>
    <w:p w14:paraId="20CC595B" w14:textId="77777777" w:rsidR="00EB6C80" w:rsidRPr="00E51221" w:rsidRDefault="00EB6C80" w:rsidP="003D0B57">
      <w:pPr>
        <w:numPr>
          <w:ilvl w:val="1"/>
          <w:numId w:val="17"/>
        </w:numPr>
        <w:tabs>
          <w:tab w:val="clear" w:pos="1440"/>
        </w:tabs>
        <w:spacing w:before="100" w:beforeAutospacing="1" w:after="100" w:afterAutospacing="1" w:line="240" w:lineRule="auto"/>
        <w:ind w:left="709" w:hanging="283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Materiał: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8D37A9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Wykonany z zewnątrz ze stali nierdzewnej, blokada metalowa, korek częściowo plastikowy. Wszystkie wykorzystane materiały bez BPA, bezpieczne do kontaktu z napojami i żywnością. </w:t>
      </w:r>
      <w:r w:rsidR="009F0FDA" w:rsidRPr="00E51221">
        <w:rPr>
          <w:rFonts w:ascii="Arial" w:eastAsia="Times New Roman" w:hAnsi="Arial" w:cs="Arial"/>
          <w:sz w:val="21"/>
          <w:szCs w:val="21"/>
          <w:lang w:eastAsia="pl-PL"/>
        </w:rPr>
        <w:br/>
      </w: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Kolor: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1265A4" w:rsidRPr="00E51221">
        <w:rPr>
          <w:rFonts w:ascii="Arial" w:eastAsia="Times New Roman" w:hAnsi="Arial" w:cs="Arial"/>
          <w:sz w:val="21"/>
          <w:szCs w:val="21"/>
          <w:lang w:eastAsia="pl-PL"/>
        </w:rPr>
        <w:t>C</w:t>
      </w:r>
      <w:r w:rsidR="009F0FDA" w:rsidRPr="00E51221">
        <w:rPr>
          <w:rFonts w:ascii="Arial" w:hAnsi="Arial" w:cs="Arial"/>
          <w:sz w:val="21"/>
          <w:szCs w:val="21"/>
        </w:rPr>
        <w:t>zarny</w:t>
      </w:r>
      <w:r w:rsidR="001265A4" w:rsidRPr="00E51221">
        <w:rPr>
          <w:rFonts w:ascii="Arial" w:hAnsi="Arial" w:cs="Arial"/>
          <w:sz w:val="21"/>
          <w:szCs w:val="21"/>
        </w:rPr>
        <w:t xml:space="preserve"> lub szampański</w:t>
      </w:r>
      <w:r w:rsidR="00C2536D" w:rsidRPr="00E51221">
        <w:rPr>
          <w:rFonts w:ascii="Arial" w:hAnsi="Arial" w:cs="Arial"/>
          <w:sz w:val="21"/>
          <w:szCs w:val="21"/>
        </w:rPr>
        <w:t>.</w:t>
      </w:r>
      <w:r w:rsidR="001265A4" w:rsidRPr="00E51221">
        <w:rPr>
          <w:rFonts w:ascii="Arial" w:hAnsi="Arial" w:cs="Arial"/>
          <w:sz w:val="21"/>
          <w:szCs w:val="21"/>
        </w:rPr>
        <w:t xml:space="preserve"> </w:t>
      </w:r>
    </w:p>
    <w:p w14:paraId="5A8CA936" w14:textId="77777777" w:rsidR="00EB6C80" w:rsidRPr="00E51221" w:rsidRDefault="00EB6C80" w:rsidP="009F0FDA">
      <w:pPr>
        <w:numPr>
          <w:ilvl w:val="1"/>
          <w:numId w:val="17"/>
        </w:numPr>
        <w:tabs>
          <w:tab w:val="clear" w:pos="1440"/>
        </w:tabs>
        <w:spacing w:before="100" w:beforeAutospacing="1" w:after="100" w:afterAutospacing="1" w:line="240" w:lineRule="auto"/>
        <w:ind w:left="709" w:hanging="283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System zamknięcia:</w:t>
      </w:r>
      <w:r w:rsidR="009F0FDA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9F0FDA" w:rsidRPr="00E51221">
        <w:rPr>
          <w:rFonts w:ascii="Arial" w:hAnsi="Arial" w:cs="Arial"/>
          <w:sz w:val="21"/>
          <w:szCs w:val="21"/>
        </w:rPr>
        <w:t xml:space="preserve">Kubki wyposażone są w </w:t>
      </w:r>
      <w:r w:rsidR="008D37A9" w:rsidRPr="00E51221">
        <w:rPr>
          <w:rFonts w:ascii="Arial" w:hAnsi="Arial" w:cs="Arial"/>
          <w:sz w:val="21"/>
          <w:szCs w:val="21"/>
        </w:rPr>
        <w:t>szczelne zamknięcie</w:t>
      </w:r>
      <w:r w:rsidR="009F0FDA" w:rsidRPr="00E51221">
        <w:rPr>
          <w:rFonts w:ascii="Arial" w:hAnsi="Arial" w:cs="Arial"/>
          <w:sz w:val="21"/>
          <w:szCs w:val="21"/>
        </w:rPr>
        <w:t xml:space="preserve"> z otworem do picia, zapewniając</w:t>
      </w:r>
      <w:r w:rsidR="008147F3" w:rsidRPr="00E51221">
        <w:rPr>
          <w:rFonts w:ascii="Arial" w:hAnsi="Arial" w:cs="Arial"/>
          <w:sz w:val="21"/>
          <w:szCs w:val="21"/>
        </w:rPr>
        <w:t>e</w:t>
      </w:r>
      <w:r w:rsidR="009F0FDA" w:rsidRPr="00E51221">
        <w:rPr>
          <w:rFonts w:ascii="Arial" w:hAnsi="Arial" w:cs="Arial"/>
          <w:sz w:val="21"/>
          <w:szCs w:val="21"/>
        </w:rPr>
        <w:t xml:space="preserve"> łatwość użytkowania i minimalizując</w:t>
      </w:r>
      <w:r w:rsidR="008147F3" w:rsidRPr="00E51221">
        <w:rPr>
          <w:rFonts w:ascii="Arial" w:hAnsi="Arial" w:cs="Arial"/>
          <w:sz w:val="21"/>
          <w:szCs w:val="21"/>
        </w:rPr>
        <w:t>e</w:t>
      </w:r>
      <w:r w:rsidR="009F0FDA" w:rsidRPr="00E51221">
        <w:rPr>
          <w:rFonts w:ascii="Arial" w:hAnsi="Arial" w:cs="Arial"/>
          <w:sz w:val="21"/>
          <w:szCs w:val="21"/>
        </w:rPr>
        <w:t xml:space="preserve"> ryzyko wylania napoju</w:t>
      </w:r>
      <w:r w:rsidR="00AB5243" w:rsidRPr="00E51221">
        <w:rPr>
          <w:rFonts w:ascii="Arial" w:hAnsi="Arial" w:cs="Arial"/>
          <w:sz w:val="21"/>
          <w:szCs w:val="21"/>
        </w:rPr>
        <w:t xml:space="preserve">; system otwierania zabezpieczony przyciskiem z blokadą. </w:t>
      </w:r>
    </w:p>
    <w:p w14:paraId="61445C73" w14:textId="77777777" w:rsidR="00EB6C80" w:rsidRPr="00E51221" w:rsidRDefault="00EB6C80" w:rsidP="009F0FDA">
      <w:pPr>
        <w:numPr>
          <w:ilvl w:val="1"/>
          <w:numId w:val="17"/>
        </w:numPr>
        <w:tabs>
          <w:tab w:val="clear" w:pos="1440"/>
        </w:tabs>
        <w:spacing w:before="100" w:beforeAutospacing="1" w:after="100" w:afterAutospacing="1" w:line="240" w:lineRule="auto"/>
        <w:ind w:left="709" w:hanging="283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Wysokość:</w:t>
      </w:r>
      <w:r w:rsidR="00EC01BB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O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koło </w:t>
      </w:r>
      <w:r w:rsidR="001D6102" w:rsidRPr="00E51221">
        <w:rPr>
          <w:rFonts w:ascii="Arial" w:eastAsia="Times New Roman" w:hAnsi="Arial" w:cs="Arial"/>
          <w:sz w:val="21"/>
          <w:szCs w:val="21"/>
          <w:lang w:eastAsia="pl-PL"/>
        </w:rPr>
        <w:t>25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cm</w:t>
      </w:r>
      <w:r w:rsidR="009F0FDA" w:rsidRPr="00E51221">
        <w:rPr>
          <w:rFonts w:ascii="Arial" w:eastAsia="Times New Roman" w:hAnsi="Arial" w:cs="Arial"/>
          <w:sz w:val="21"/>
          <w:szCs w:val="21"/>
          <w:lang w:eastAsia="pl-PL"/>
        </w:rPr>
        <w:t>.</w:t>
      </w:r>
    </w:p>
    <w:p w14:paraId="169B8DD5" w14:textId="585E74B0" w:rsidR="00EB6C80" w:rsidRDefault="00C03254" w:rsidP="009F0FDA">
      <w:pPr>
        <w:numPr>
          <w:ilvl w:val="1"/>
          <w:numId w:val="17"/>
        </w:numPr>
        <w:tabs>
          <w:tab w:val="clear" w:pos="1440"/>
        </w:tabs>
        <w:spacing w:before="100" w:beforeAutospacing="1" w:after="100" w:afterAutospacing="1" w:line="240" w:lineRule="auto"/>
        <w:ind w:left="709" w:hanging="283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Minimalny nakład</w:t>
      </w:r>
      <w:r>
        <w:rPr>
          <w:rFonts w:ascii="Arial" w:eastAsia="Times New Roman" w:hAnsi="Arial" w:cs="Arial"/>
          <w:b/>
          <w:bCs/>
          <w:sz w:val="21"/>
          <w:szCs w:val="21"/>
          <w:lang w:eastAsia="pl-PL"/>
        </w:rPr>
        <w:t xml:space="preserve"> dla jednej dostawy</w:t>
      </w:r>
      <w:r w:rsidR="00EB6C80"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:</w:t>
      </w:r>
      <w:r w:rsidR="00776F38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50 sztuk.</w:t>
      </w:r>
      <w:r w:rsidR="00E50068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</w:p>
    <w:p w14:paraId="783F83D6" w14:textId="0383EF5A" w:rsidR="00E50068" w:rsidRPr="00E51221" w:rsidRDefault="00E50068" w:rsidP="009F0FDA">
      <w:pPr>
        <w:numPr>
          <w:ilvl w:val="1"/>
          <w:numId w:val="17"/>
        </w:numPr>
        <w:tabs>
          <w:tab w:val="clear" w:pos="1440"/>
        </w:tabs>
        <w:spacing w:before="100" w:beforeAutospacing="1" w:after="100" w:afterAutospacing="1" w:line="240" w:lineRule="auto"/>
        <w:ind w:left="709" w:hanging="283"/>
        <w:rPr>
          <w:rFonts w:ascii="Arial" w:eastAsia="Times New Roman" w:hAnsi="Arial" w:cs="Arial"/>
          <w:sz w:val="21"/>
          <w:szCs w:val="21"/>
          <w:lang w:eastAsia="pl-PL"/>
        </w:rPr>
      </w:pPr>
      <w:r>
        <w:rPr>
          <w:rFonts w:ascii="Arial" w:eastAsia="Times New Roman" w:hAnsi="Arial" w:cs="Arial"/>
          <w:b/>
          <w:bCs/>
          <w:sz w:val="21"/>
          <w:szCs w:val="21"/>
          <w:lang w:eastAsia="pl-PL"/>
        </w:rPr>
        <w:t>Znakowanie:</w:t>
      </w:r>
      <w:r>
        <w:rPr>
          <w:rFonts w:ascii="Arial" w:eastAsia="Times New Roman" w:hAnsi="Arial" w:cs="Arial"/>
          <w:sz w:val="21"/>
          <w:szCs w:val="21"/>
          <w:lang w:eastAsia="pl-PL"/>
        </w:rPr>
        <w:t xml:space="preserve"> Grawer lub technologia równoważna, o trwałości co najmniej 12 miesięcy. </w:t>
      </w:r>
    </w:p>
    <w:p w14:paraId="689CE6FD" w14:textId="77777777" w:rsidR="00EB6C80" w:rsidRPr="00E51221" w:rsidRDefault="002208C6" w:rsidP="009F0FDA">
      <w:pPr>
        <w:numPr>
          <w:ilvl w:val="1"/>
          <w:numId w:val="17"/>
        </w:numPr>
        <w:tabs>
          <w:tab w:val="clear" w:pos="1440"/>
        </w:tabs>
        <w:spacing w:before="100" w:beforeAutospacing="1" w:after="100" w:afterAutospacing="1" w:line="240" w:lineRule="auto"/>
        <w:ind w:left="709" w:hanging="283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Wymagania dodatkowe:</w:t>
      </w:r>
      <w:r w:rsidR="00EC01BB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8D37A9" w:rsidRPr="00E51221">
        <w:rPr>
          <w:rFonts w:ascii="Arial" w:eastAsia="Times New Roman" w:hAnsi="Arial" w:cs="Arial"/>
          <w:sz w:val="21"/>
          <w:szCs w:val="21"/>
          <w:lang w:eastAsia="pl-PL"/>
        </w:rPr>
        <w:t>Kubki termiczne muszą zachowywać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temperaturę na</w:t>
      </w:r>
      <w:r w:rsidR="00CC6EA7" w:rsidRPr="00E51221">
        <w:rPr>
          <w:rFonts w:ascii="Arial" w:eastAsia="Times New Roman" w:hAnsi="Arial" w:cs="Arial"/>
          <w:sz w:val="21"/>
          <w:szCs w:val="21"/>
          <w:lang w:eastAsia="pl-PL"/>
        </w:rPr>
        <w:t>p</w:t>
      </w:r>
      <w:r w:rsidR="009F0FDA" w:rsidRPr="00E51221">
        <w:rPr>
          <w:rFonts w:ascii="Arial" w:eastAsia="Times New Roman" w:hAnsi="Arial" w:cs="Arial"/>
          <w:sz w:val="21"/>
          <w:szCs w:val="21"/>
          <w:lang w:eastAsia="pl-PL"/>
        </w:rPr>
        <w:t>oju przez co najmniej 6 godzin, posiada</w:t>
      </w:r>
      <w:r w:rsidR="008D37A9" w:rsidRPr="00E51221">
        <w:rPr>
          <w:rFonts w:ascii="Arial" w:eastAsia="Times New Roman" w:hAnsi="Arial" w:cs="Arial"/>
          <w:sz w:val="21"/>
          <w:szCs w:val="21"/>
          <w:lang w:eastAsia="pl-PL"/>
        </w:rPr>
        <w:t>ć</w:t>
      </w:r>
      <w:r w:rsidR="009F0FDA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95288C" w:rsidRPr="00E51221">
        <w:rPr>
          <w:rFonts w:ascii="Arial" w:eastAsia="Times New Roman" w:hAnsi="Arial" w:cs="Arial"/>
          <w:sz w:val="21"/>
          <w:szCs w:val="21"/>
          <w:lang w:eastAsia="pl-PL"/>
        </w:rPr>
        <w:t>funkcjonalny system zamknięcia,</w:t>
      </w:r>
      <w:r w:rsidR="009F0FDA" w:rsidRPr="00E51221">
        <w:rPr>
          <w:rFonts w:ascii="Arial" w:hAnsi="Arial" w:cs="Arial"/>
          <w:sz w:val="21"/>
          <w:szCs w:val="21"/>
        </w:rPr>
        <w:t xml:space="preserve"> z zachowaniem trwałości </w:t>
      </w:r>
      <w:r w:rsidR="008D37A9" w:rsidRPr="00E51221">
        <w:rPr>
          <w:rFonts w:ascii="Arial" w:hAnsi="Arial" w:cs="Arial"/>
          <w:sz w:val="21"/>
          <w:szCs w:val="21"/>
        </w:rPr>
        <w:t>znakowania</w:t>
      </w:r>
      <w:r w:rsidR="009F0FDA" w:rsidRPr="00E51221">
        <w:rPr>
          <w:rFonts w:ascii="Arial" w:hAnsi="Arial" w:cs="Arial"/>
          <w:sz w:val="21"/>
          <w:szCs w:val="21"/>
        </w:rPr>
        <w:t xml:space="preserve">, </w:t>
      </w:r>
      <w:r w:rsidR="000264DD" w:rsidRPr="00E51221">
        <w:rPr>
          <w:rFonts w:ascii="Arial" w:hAnsi="Arial" w:cs="Arial"/>
          <w:sz w:val="21"/>
          <w:szCs w:val="21"/>
        </w:rPr>
        <w:t>odporny</w:t>
      </w:r>
      <w:r w:rsidR="008D37A9" w:rsidRPr="00E51221">
        <w:rPr>
          <w:rFonts w:ascii="Arial" w:hAnsi="Arial" w:cs="Arial"/>
          <w:sz w:val="21"/>
          <w:szCs w:val="21"/>
        </w:rPr>
        <w:t xml:space="preserve"> na ścieranie i blaknięcie. Wysoka jakość wykonania i precyzja graweru. </w:t>
      </w:r>
    </w:p>
    <w:p w14:paraId="6656641B" w14:textId="77777777" w:rsidR="002D3F5E" w:rsidRPr="00E51221" w:rsidRDefault="002D3F5E" w:rsidP="002D3F5E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Zdjęcie poglądowe:</w:t>
      </w:r>
    </w:p>
    <w:p w14:paraId="1B4B44BD" w14:textId="77777777" w:rsidR="002D3F5E" w:rsidRPr="00E51221" w:rsidRDefault="002D3F5E" w:rsidP="002D3F5E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hAnsi="Arial" w:cs="Arial"/>
          <w:noProof/>
          <w:sz w:val="21"/>
          <w:szCs w:val="21"/>
          <w:lang w:eastAsia="pl-PL"/>
        </w:rPr>
        <w:drawing>
          <wp:inline distT="0" distB="0" distL="0" distR="0" wp14:anchorId="35DBADDF" wp14:editId="4C96B775">
            <wp:extent cx="1685925" cy="2539562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9276" t="23681" r="40020" b="20882"/>
                    <a:stretch/>
                  </pic:blipFill>
                  <pic:spPr bwMode="auto">
                    <a:xfrm>
                      <a:off x="0" y="0"/>
                      <a:ext cx="1953821" cy="29431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98D3D6" w14:textId="77777777" w:rsidR="00EB6C80" w:rsidRPr="00E51221" w:rsidRDefault="00EB6C80" w:rsidP="00EB6C80">
      <w:pPr>
        <w:pStyle w:val="Akapitzlist"/>
        <w:rPr>
          <w:rFonts w:ascii="Arial" w:hAnsi="Arial" w:cs="Arial"/>
          <w:sz w:val="21"/>
          <w:szCs w:val="21"/>
        </w:rPr>
      </w:pPr>
    </w:p>
    <w:p w14:paraId="4F039607" w14:textId="77777777" w:rsidR="00EB6C80" w:rsidRPr="00E51221" w:rsidRDefault="00EB6C80" w:rsidP="00E51221">
      <w:pPr>
        <w:pStyle w:val="Akapitzlist"/>
        <w:numPr>
          <w:ilvl w:val="0"/>
          <w:numId w:val="39"/>
        </w:numPr>
        <w:rPr>
          <w:rFonts w:ascii="Arial" w:hAnsi="Arial" w:cs="Arial"/>
          <w:b/>
          <w:sz w:val="21"/>
          <w:szCs w:val="21"/>
        </w:rPr>
      </w:pPr>
      <w:r w:rsidRPr="00E51221">
        <w:rPr>
          <w:rFonts w:ascii="Arial" w:hAnsi="Arial" w:cs="Arial"/>
          <w:b/>
          <w:sz w:val="21"/>
          <w:szCs w:val="21"/>
        </w:rPr>
        <w:t>Długopisy metalowe</w:t>
      </w:r>
      <w:r w:rsidR="002140DD" w:rsidRPr="00E51221">
        <w:rPr>
          <w:rFonts w:ascii="Arial" w:hAnsi="Arial" w:cs="Arial"/>
          <w:b/>
          <w:sz w:val="21"/>
          <w:szCs w:val="21"/>
        </w:rPr>
        <w:t xml:space="preserve"> z mechanizmem wysuwanym</w:t>
      </w:r>
      <w:r w:rsidR="000F36B1" w:rsidRPr="00E51221">
        <w:rPr>
          <w:rFonts w:ascii="Arial" w:hAnsi="Arial" w:cs="Arial"/>
          <w:b/>
          <w:sz w:val="21"/>
          <w:szCs w:val="21"/>
        </w:rPr>
        <w:t xml:space="preserve"> </w:t>
      </w:r>
      <w:r w:rsidR="00767C3B" w:rsidRPr="00E51221">
        <w:rPr>
          <w:rFonts w:ascii="Arial" w:hAnsi="Arial" w:cs="Arial"/>
          <w:b/>
          <w:sz w:val="21"/>
          <w:szCs w:val="21"/>
        </w:rPr>
        <w:t>z grawerem</w:t>
      </w:r>
      <w:r w:rsidR="009B5FF9" w:rsidRPr="00E51221">
        <w:rPr>
          <w:rFonts w:ascii="Arial" w:hAnsi="Arial" w:cs="Arial"/>
          <w:b/>
          <w:sz w:val="21"/>
          <w:szCs w:val="21"/>
        </w:rPr>
        <w:t xml:space="preserve"> - </w:t>
      </w:r>
      <w:r w:rsidRPr="00E51221">
        <w:rPr>
          <w:rFonts w:ascii="Arial" w:hAnsi="Arial" w:cs="Arial"/>
          <w:b/>
          <w:sz w:val="21"/>
          <w:szCs w:val="21"/>
        </w:rPr>
        <w:t>2000 sztuk</w:t>
      </w:r>
    </w:p>
    <w:p w14:paraId="579F69DA" w14:textId="77777777" w:rsidR="00EB6C80" w:rsidRPr="00E51221" w:rsidRDefault="002208C6" w:rsidP="00EB6C80">
      <w:pPr>
        <w:spacing w:before="100" w:beforeAutospacing="1" w:after="100" w:afterAutospacing="1" w:line="240" w:lineRule="auto"/>
        <w:ind w:left="720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Specyfikacja produktu</w:t>
      </w:r>
      <w:r w:rsidR="00EB6C80" w:rsidRPr="00E51221">
        <w:rPr>
          <w:rFonts w:ascii="Arial" w:eastAsia="Times New Roman" w:hAnsi="Arial" w:cs="Arial"/>
          <w:sz w:val="21"/>
          <w:szCs w:val="21"/>
          <w:lang w:eastAsia="pl-PL"/>
        </w:rPr>
        <w:t>:</w:t>
      </w:r>
    </w:p>
    <w:p w14:paraId="19ACABD6" w14:textId="77777777" w:rsidR="00EB6C80" w:rsidRPr="00E51221" w:rsidRDefault="000A6D1A" w:rsidP="00055881">
      <w:pPr>
        <w:numPr>
          <w:ilvl w:val="1"/>
          <w:numId w:val="20"/>
        </w:numPr>
        <w:tabs>
          <w:tab w:val="clear" w:pos="1440"/>
        </w:tabs>
        <w:spacing w:before="100" w:beforeAutospacing="1" w:after="100" w:afterAutospacing="1" w:line="240" w:lineRule="auto"/>
        <w:ind w:left="709" w:hanging="425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Materiał: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Pr="00E51221">
        <w:rPr>
          <w:rFonts w:ascii="Arial" w:hAnsi="Arial" w:cs="Arial"/>
          <w:sz w:val="21"/>
          <w:szCs w:val="21"/>
        </w:rPr>
        <w:t>Metal (np. stal nierdzewna lub al</w:t>
      </w:r>
      <w:r w:rsidR="006853A1" w:rsidRPr="00E51221">
        <w:rPr>
          <w:rFonts w:ascii="Arial" w:hAnsi="Arial" w:cs="Arial"/>
          <w:sz w:val="21"/>
          <w:szCs w:val="21"/>
        </w:rPr>
        <w:t>uminium), zapewniający trwałość</w:t>
      </w:r>
      <w:r w:rsidRPr="00E51221">
        <w:rPr>
          <w:rFonts w:ascii="Arial" w:hAnsi="Arial" w:cs="Arial"/>
          <w:sz w:val="21"/>
          <w:szCs w:val="21"/>
        </w:rPr>
        <w:t xml:space="preserve"> oraz estetyczny wygląd długopisu</w:t>
      </w:r>
      <w:r w:rsidR="00767C3B" w:rsidRPr="00E51221">
        <w:rPr>
          <w:rFonts w:ascii="Arial" w:hAnsi="Arial" w:cs="Arial"/>
          <w:sz w:val="21"/>
          <w:szCs w:val="21"/>
        </w:rPr>
        <w:t xml:space="preserve">; ozdobiony </w:t>
      </w:r>
      <w:r w:rsidR="006853A1" w:rsidRPr="00E51221">
        <w:rPr>
          <w:rFonts w:ascii="Arial" w:hAnsi="Arial" w:cs="Arial"/>
          <w:sz w:val="21"/>
          <w:szCs w:val="21"/>
        </w:rPr>
        <w:t>w części chwytnej kilkoma</w:t>
      </w:r>
      <w:r w:rsidR="00767C3B" w:rsidRPr="00E51221">
        <w:rPr>
          <w:rFonts w:ascii="Arial" w:hAnsi="Arial" w:cs="Arial"/>
          <w:sz w:val="21"/>
          <w:szCs w:val="21"/>
        </w:rPr>
        <w:t xml:space="preserve"> srebrnymi ringami</w:t>
      </w:r>
      <w:r w:rsidRPr="00E51221">
        <w:rPr>
          <w:rFonts w:ascii="Arial" w:hAnsi="Arial" w:cs="Arial"/>
          <w:sz w:val="21"/>
          <w:szCs w:val="21"/>
        </w:rPr>
        <w:t>.</w:t>
      </w:r>
    </w:p>
    <w:p w14:paraId="1048E9D7" w14:textId="77777777" w:rsidR="00EB6C80" w:rsidRPr="00E51221" w:rsidRDefault="00EB6C80" w:rsidP="00055881">
      <w:pPr>
        <w:numPr>
          <w:ilvl w:val="1"/>
          <w:numId w:val="20"/>
        </w:numPr>
        <w:tabs>
          <w:tab w:val="clear" w:pos="1440"/>
        </w:tabs>
        <w:spacing w:before="100" w:beforeAutospacing="1" w:after="100" w:afterAutospacing="1" w:line="240" w:lineRule="auto"/>
        <w:ind w:left="709" w:hanging="425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Kolor:</w:t>
      </w:r>
      <w:r w:rsidR="000A6D1A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767C3B" w:rsidRPr="00E51221">
        <w:rPr>
          <w:rFonts w:ascii="Arial" w:hAnsi="Arial" w:cs="Arial"/>
          <w:sz w:val="21"/>
          <w:szCs w:val="21"/>
        </w:rPr>
        <w:t xml:space="preserve">Mix kolorów, jeden w ramach dostawy- zazwyczaj zielony, czarny lub srebrny. </w:t>
      </w:r>
    </w:p>
    <w:p w14:paraId="583FA051" w14:textId="77777777" w:rsidR="00EB6C80" w:rsidRPr="00E51221" w:rsidRDefault="00EB6C80" w:rsidP="00055881">
      <w:pPr>
        <w:numPr>
          <w:ilvl w:val="1"/>
          <w:numId w:val="20"/>
        </w:numPr>
        <w:tabs>
          <w:tab w:val="clear" w:pos="1440"/>
        </w:tabs>
        <w:spacing w:before="100" w:beforeAutospacing="1" w:after="100" w:afterAutospacing="1" w:line="240" w:lineRule="auto"/>
        <w:ind w:left="709" w:hanging="425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Mechanizm:</w:t>
      </w:r>
      <w:r w:rsidR="00776F38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W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>ysuwany</w:t>
      </w:r>
      <w:r w:rsidR="000A6D1A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, </w:t>
      </w:r>
      <w:r w:rsidR="000A6D1A" w:rsidRPr="00E51221">
        <w:rPr>
          <w:rFonts w:ascii="Arial" w:hAnsi="Arial" w:cs="Arial"/>
          <w:sz w:val="21"/>
          <w:szCs w:val="21"/>
        </w:rPr>
        <w:t>umożliwiający łatwe i wygodne użytkowanie długopisu.</w:t>
      </w:r>
    </w:p>
    <w:p w14:paraId="1BF61AA5" w14:textId="77777777" w:rsidR="00EB6C80" w:rsidRPr="00E51221" w:rsidRDefault="00EB6C80" w:rsidP="00055881">
      <w:pPr>
        <w:numPr>
          <w:ilvl w:val="1"/>
          <w:numId w:val="20"/>
        </w:numPr>
        <w:tabs>
          <w:tab w:val="clear" w:pos="1440"/>
        </w:tabs>
        <w:spacing w:before="100" w:beforeAutospacing="1" w:after="100" w:afterAutospacing="1" w:line="240" w:lineRule="auto"/>
        <w:ind w:left="709" w:hanging="425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Zastosowanie: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0A6D1A" w:rsidRPr="00E51221">
        <w:rPr>
          <w:rFonts w:ascii="Arial" w:hAnsi="Arial" w:cs="Arial"/>
          <w:sz w:val="21"/>
          <w:szCs w:val="21"/>
        </w:rPr>
        <w:t xml:space="preserve">Długopisy przeznaczone </w:t>
      </w:r>
      <w:r w:rsidR="00767C3B" w:rsidRPr="00E51221">
        <w:rPr>
          <w:rFonts w:ascii="Arial" w:hAnsi="Arial" w:cs="Arial"/>
          <w:sz w:val="21"/>
          <w:szCs w:val="21"/>
        </w:rPr>
        <w:t>do codziennego użytku biurowego</w:t>
      </w:r>
      <w:r w:rsidR="000A6D1A" w:rsidRPr="00E51221">
        <w:rPr>
          <w:rFonts w:ascii="Arial" w:hAnsi="Arial" w:cs="Arial"/>
          <w:sz w:val="21"/>
          <w:szCs w:val="21"/>
        </w:rPr>
        <w:t>.</w:t>
      </w:r>
    </w:p>
    <w:p w14:paraId="4B68EFE7" w14:textId="77777777" w:rsidR="00EB6C80" w:rsidRPr="00E51221" w:rsidRDefault="00EB6C80" w:rsidP="00055881">
      <w:pPr>
        <w:numPr>
          <w:ilvl w:val="1"/>
          <w:numId w:val="20"/>
        </w:numPr>
        <w:tabs>
          <w:tab w:val="clear" w:pos="1440"/>
        </w:tabs>
        <w:spacing w:before="100" w:beforeAutospacing="1" w:after="100" w:afterAutospacing="1" w:line="240" w:lineRule="auto"/>
        <w:ind w:left="709" w:hanging="425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Kolor tuszu:</w:t>
      </w:r>
      <w:r w:rsidR="000A6D1A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767C3B" w:rsidRPr="00E51221">
        <w:rPr>
          <w:rFonts w:ascii="Arial" w:eastAsia="Times New Roman" w:hAnsi="Arial" w:cs="Arial"/>
          <w:sz w:val="21"/>
          <w:szCs w:val="21"/>
          <w:lang w:eastAsia="pl-PL"/>
        </w:rPr>
        <w:t>Granatowy lub czarny</w:t>
      </w:r>
      <w:r w:rsidR="000A6D1A" w:rsidRPr="00E51221">
        <w:rPr>
          <w:rFonts w:ascii="Arial" w:eastAsia="Times New Roman" w:hAnsi="Arial" w:cs="Arial"/>
          <w:sz w:val="21"/>
          <w:szCs w:val="21"/>
          <w:lang w:eastAsia="pl-PL"/>
        </w:rPr>
        <w:t>, który zapewnia trwały i wyraźny zapis.</w:t>
      </w:r>
    </w:p>
    <w:p w14:paraId="13C84118" w14:textId="77777777" w:rsidR="00EB6C80" w:rsidRPr="00E51221" w:rsidRDefault="00EB6C80" w:rsidP="00055881">
      <w:pPr>
        <w:numPr>
          <w:ilvl w:val="1"/>
          <w:numId w:val="20"/>
        </w:numPr>
        <w:tabs>
          <w:tab w:val="clear" w:pos="1440"/>
        </w:tabs>
        <w:spacing w:before="100" w:beforeAutospacing="1" w:after="100" w:afterAutospacing="1" w:line="240" w:lineRule="auto"/>
        <w:ind w:left="709" w:hanging="425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Wymiary: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767C3B" w:rsidRPr="00E51221">
        <w:rPr>
          <w:rFonts w:ascii="Arial" w:hAnsi="Arial" w:cs="Arial"/>
          <w:sz w:val="21"/>
          <w:szCs w:val="21"/>
        </w:rPr>
        <w:t>Około 140 x 10 mm</w:t>
      </w:r>
      <w:r w:rsidR="000264DD" w:rsidRPr="00E51221">
        <w:rPr>
          <w:rFonts w:ascii="Arial" w:hAnsi="Arial" w:cs="Arial"/>
          <w:sz w:val="21"/>
          <w:szCs w:val="21"/>
        </w:rPr>
        <w:t>, +/- 10%</w:t>
      </w:r>
      <w:r w:rsidR="000A6D1A" w:rsidRPr="00E51221">
        <w:rPr>
          <w:rFonts w:ascii="Arial" w:hAnsi="Arial" w:cs="Arial"/>
          <w:sz w:val="21"/>
          <w:szCs w:val="21"/>
        </w:rPr>
        <w:t>.</w:t>
      </w:r>
    </w:p>
    <w:p w14:paraId="0475F6D6" w14:textId="1525F1E8" w:rsidR="00767C3B" w:rsidRPr="00E51221" w:rsidRDefault="00767C3B" w:rsidP="00055881">
      <w:pPr>
        <w:numPr>
          <w:ilvl w:val="1"/>
          <w:numId w:val="20"/>
        </w:numPr>
        <w:tabs>
          <w:tab w:val="clear" w:pos="1440"/>
        </w:tabs>
        <w:spacing w:before="100" w:beforeAutospacing="1" w:after="100" w:afterAutospacing="1" w:line="240" w:lineRule="auto"/>
        <w:ind w:left="709" w:hanging="425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Znakowanie: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Grawer indywidualny do każdego zamówienia</w:t>
      </w:r>
      <w:r w:rsidR="00E50068">
        <w:rPr>
          <w:rFonts w:ascii="Arial" w:eastAsia="Times New Roman" w:hAnsi="Arial" w:cs="Arial"/>
          <w:sz w:val="21"/>
          <w:szCs w:val="21"/>
          <w:lang w:eastAsia="pl-PL"/>
        </w:rPr>
        <w:t>, trwałość minimum 12 miesięcy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. </w:t>
      </w:r>
    </w:p>
    <w:p w14:paraId="3C8B1D4D" w14:textId="06FB8DBB" w:rsidR="002208C6" w:rsidRPr="00E51221" w:rsidRDefault="00C03254" w:rsidP="00055881">
      <w:pPr>
        <w:numPr>
          <w:ilvl w:val="1"/>
          <w:numId w:val="20"/>
        </w:numPr>
        <w:tabs>
          <w:tab w:val="clear" w:pos="1440"/>
        </w:tabs>
        <w:spacing w:before="100" w:beforeAutospacing="1" w:after="100" w:afterAutospacing="1" w:line="240" w:lineRule="auto"/>
        <w:ind w:left="709" w:hanging="425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Minimalny nakład</w:t>
      </w:r>
      <w:r>
        <w:rPr>
          <w:rFonts w:ascii="Arial" w:eastAsia="Times New Roman" w:hAnsi="Arial" w:cs="Arial"/>
          <w:b/>
          <w:bCs/>
          <w:sz w:val="21"/>
          <w:szCs w:val="21"/>
          <w:lang w:eastAsia="pl-PL"/>
        </w:rPr>
        <w:t xml:space="preserve"> dla jednej dostawy</w:t>
      </w:r>
      <w:r w:rsidR="000A6D1A"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:</w:t>
      </w:r>
      <w:r w:rsidR="000A6D1A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EB6C80" w:rsidRPr="00E51221">
        <w:rPr>
          <w:rFonts w:ascii="Arial" w:eastAsia="Times New Roman" w:hAnsi="Arial" w:cs="Arial"/>
          <w:sz w:val="21"/>
          <w:szCs w:val="21"/>
          <w:lang w:eastAsia="pl-PL"/>
        </w:rPr>
        <w:t>100 szt</w:t>
      </w:r>
      <w:r w:rsidR="009610E4" w:rsidRPr="00E51221">
        <w:rPr>
          <w:rFonts w:ascii="Arial" w:eastAsia="Times New Roman" w:hAnsi="Arial" w:cs="Arial"/>
          <w:sz w:val="21"/>
          <w:szCs w:val="21"/>
          <w:lang w:eastAsia="pl-PL"/>
        </w:rPr>
        <w:t>uk</w:t>
      </w:r>
      <w:r w:rsidR="00776F38" w:rsidRPr="00E51221">
        <w:rPr>
          <w:rFonts w:ascii="Arial" w:eastAsia="Times New Roman" w:hAnsi="Arial" w:cs="Arial"/>
          <w:sz w:val="21"/>
          <w:szCs w:val="21"/>
          <w:lang w:eastAsia="pl-PL"/>
        </w:rPr>
        <w:t>.</w:t>
      </w:r>
    </w:p>
    <w:p w14:paraId="3FEFD73C" w14:textId="77777777" w:rsidR="00776F38" w:rsidRPr="00E51221" w:rsidRDefault="00776F38" w:rsidP="00776F38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Zdjęci</w:t>
      </w:r>
      <w:r w:rsidR="003043C7"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a</w:t>
      </w: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 xml:space="preserve"> poglądowe:</w:t>
      </w:r>
    </w:p>
    <w:p w14:paraId="6F20DE7A" w14:textId="77777777" w:rsidR="00776F38" w:rsidRPr="00E51221" w:rsidRDefault="00776F38" w:rsidP="00776F38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noProof/>
          <w:sz w:val="21"/>
          <w:szCs w:val="21"/>
          <w:lang w:eastAsia="pl-PL"/>
        </w:rPr>
        <w:lastRenderedPageBreak/>
        <w:drawing>
          <wp:inline distT="0" distB="0" distL="0" distR="0" wp14:anchorId="4F417530" wp14:editId="1D399AD1">
            <wp:extent cx="1562100" cy="1562100"/>
            <wp:effectExtent l="0" t="0" r="0" b="0"/>
            <wp:docPr id="6" name="Obraz 6" descr="D:\!Ustawienia.NJ\Desktop\OPZ gadżety\pol_il_640-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!Ustawienia.NJ\Desktop\OPZ gadżety\pol_il_640-64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638" cy="1573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53A1" w:rsidRPr="00E51221">
        <w:rPr>
          <w:rFonts w:ascii="Arial" w:hAnsi="Arial" w:cs="Arial"/>
          <w:noProof/>
          <w:sz w:val="21"/>
          <w:szCs w:val="21"/>
          <w:lang w:eastAsia="pl-PL"/>
        </w:rPr>
        <w:drawing>
          <wp:inline distT="0" distB="0" distL="0" distR="0" wp14:anchorId="45F4F860" wp14:editId="717436D3">
            <wp:extent cx="2300288" cy="1533525"/>
            <wp:effectExtent l="0" t="0" r="5080" b="0"/>
            <wp:docPr id="2" name="Obraz 2" descr="https://grawerreklamowy.pl/userdata/public/gfx/8b1a868e6a8794bece38826b3a334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rawerreklamowy.pl/userdata/public/gfx/8b1a868e6a8794bece38826b3a33470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7979" cy="1538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53A1" w:rsidRPr="00E51221">
        <w:rPr>
          <w:rFonts w:ascii="Arial" w:hAnsi="Arial" w:cs="Arial"/>
          <w:noProof/>
          <w:sz w:val="21"/>
          <w:szCs w:val="21"/>
          <w:lang w:eastAsia="pl-PL"/>
        </w:rPr>
        <w:drawing>
          <wp:inline distT="0" distB="0" distL="0" distR="0" wp14:anchorId="503E3853" wp14:editId="7E039B3F">
            <wp:extent cx="1905000" cy="1905000"/>
            <wp:effectExtent l="0" t="0" r="0" b="0"/>
            <wp:docPr id="4" name="Obraz 4" descr="https://globalgift.pl/1823487-large_default/Dlugopis_KALIPS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globalgift.pl/1823487-large_default/Dlugopis_KALIPSO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043C7" w:rsidRPr="00E51221">
        <w:rPr>
          <w:rFonts w:ascii="Arial" w:eastAsia="Times New Roman" w:hAnsi="Arial" w:cs="Arial"/>
          <w:sz w:val="21"/>
          <w:szCs w:val="21"/>
          <w:lang w:eastAsia="pl-PL"/>
        </w:rPr>
        <w:br/>
      </w:r>
    </w:p>
    <w:p w14:paraId="5B03EBAD" w14:textId="77777777" w:rsidR="00EB6C80" w:rsidRPr="00E51221" w:rsidRDefault="009B5FF9" w:rsidP="00E51221">
      <w:pPr>
        <w:pStyle w:val="Akapitzlist"/>
        <w:numPr>
          <w:ilvl w:val="0"/>
          <w:numId w:val="39"/>
        </w:numPr>
        <w:rPr>
          <w:rFonts w:ascii="Arial" w:hAnsi="Arial" w:cs="Arial"/>
          <w:b/>
          <w:sz w:val="21"/>
          <w:szCs w:val="21"/>
        </w:rPr>
      </w:pPr>
      <w:r w:rsidRPr="00E51221">
        <w:rPr>
          <w:rFonts w:ascii="Arial" w:hAnsi="Arial" w:cs="Arial"/>
          <w:b/>
          <w:sz w:val="21"/>
          <w:szCs w:val="21"/>
        </w:rPr>
        <w:t>Torby bawełniane czarne</w:t>
      </w:r>
      <w:r w:rsidR="006B5061" w:rsidRPr="00E51221">
        <w:rPr>
          <w:rFonts w:ascii="Arial" w:hAnsi="Arial" w:cs="Arial"/>
          <w:b/>
          <w:sz w:val="21"/>
          <w:szCs w:val="21"/>
        </w:rPr>
        <w:t xml:space="preserve"> lub ciemnozielone</w:t>
      </w:r>
      <w:r w:rsidR="000F36B1" w:rsidRPr="00E51221">
        <w:rPr>
          <w:rFonts w:ascii="Arial" w:hAnsi="Arial" w:cs="Arial"/>
          <w:b/>
          <w:sz w:val="21"/>
          <w:szCs w:val="21"/>
        </w:rPr>
        <w:t xml:space="preserve"> </w:t>
      </w:r>
      <w:r w:rsidR="00767C3B" w:rsidRPr="00E51221">
        <w:rPr>
          <w:rFonts w:ascii="Arial" w:hAnsi="Arial" w:cs="Arial"/>
          <w:b/>
          <w:sz w:val="21"/>
          <w:szCs w:val="21"/>
        </w:rPr>
        <w:t>ze znakowaniem</w:t>
      </w:r>
      <w:r w:rsidRPr="00E51221">
        <w:rPr>
          <w:rFonts w:ascii="Arial" w:hAnsi="Arial" w:cs="Arial"/>
          <w:b/>
          <w:sz w:val="21"/>
          <w:szCs w:val="21"/>
        </w:rPr>
        <w:t xml:space="preserve"> - </w:t>
      </w:r>
      <w:r w:rsidR="00060CB9" w:rsidRPr="00E51221">
        <w:rPr>
          <w:rFonts w:ascii="Arial" w:hAnsi="Arial" w:cs="Arial"/>
          <w:b/>
          <w:sz w:val="21"/>
          <w:szCs w:val="21"/>
        </w:rPr>
        <w:t>1</w:t>
      </w:r>
      <w:r w:rsidR="00241AC6" w:rsidRPr="00E51221">
        <w:rPr>
          <w:rFonts w:ascii="Arial" w:hAnsi="Arial" w:cs="Arial"/>
          <w:b/>
          <w:sz w:val="21"/>
          <w:szCs w:val="21"/>
        </w:rPr>
        <w:t>0</w:t>
      </w:r>
      <w:r w:rsidR="00EB6C80" w:rsidRPr="00E51221">
        <w:rPr>
          <w:rFonts w:ascii="Arial" w:hAnsi="Arial" w:cs="Arial"/>
          <w:b/>
          <w:sz w:val="21"/>
          <w:szCs w:val="21"/>
        </w:rPr>
        <w:t>00 szt</w:t>
      </w:r>
      <w:r w:rsidRPr="00E51221">
        <w:rPr>
          <w:rFonts w:ascii="Arial" w:hAnsi="Arial" w:cs="Arial"/>
          <w:b/>
          <w:sz w:val="21"/>
          <w:szCs w:val="21"/>
        </w:rPr>
        <w:t>uk</w:t>
      </w:r>
    </w:p>
    <w:p w14:paraId="40752157" w14:textId="77777777" w:rsidR="00EB6C80" w:rsidRPr="00E51221" w:rsidRDefault="002208C6" w:rsidP="00EB6C80">
      <w:pPr>
        <w:spacing w:before="100" w:beforeAutospacing="1" w:after="100" w:afterAutospacing="1" w:line="240" w:lineRule="auto"/>
        <w:ind w:left="720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Specyfikacja produktu</w:t>
      </w:r>
      <w:r w:rsidR="00EB6C80" w:rsidRPr="00E51221">
        <w:rPr>
          <w:rFonts w:ascii="Arial" w:eastAsia="Times New Roman" w:hAnsi="Arial" w:cs="Arial"/>
          <w:sz w:val="21"/>
          <w:szCs w:val="21"/>
          <w:lang w:eastAsia="pl-PL"/>
        </w:rPr>
        <w:t>:</w:t>
      </w:r>
    </w:p>
    <w:p w14:paraId="688CEA1C" w14:textId="26C22EC0" w:rsidR="00EB6C80" w:rsidRPr="00E51221" w:rsidRDefault="00EB6C80" w:rsidP="00055881">
      <w:pPr>
        <w:numPr>
          <w:ilvl w:val="1"/>
          <w:numId w:val="21"/>
        </w:numPr>
        <w:tabs>
          <w:tab w:val="clear" w:pos="1440"/>
        </w:tabs>
        <w:spacing w:before="100" w:beforeAutospacing="1" w:after="100" w:afterAutospacing="1" w:line="240" w:lineRule="auto"/>
        <w:ind w:left="709" w:hanging="425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Materiał:</w:t>
      </w:r>
      <w:r w:rsidR="00DC16DA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DC16DA" w:rsidRPr="00E51221">
        <w:rPr>
          <w:rFonts w:ascii="Arial" w:hAnsi="Arial" w:cs="Arial"/>
          <w:sz w:val="21"/>
          <w:szCs w:val="21"/>
        </w:rPr>
        <w:t>100% bawełna o gramaturze minimum 1</w:t>
      </w:r>
      <w:r w:rsidR="000F726E" w:rsidRPr="00E51221">
        <w:rPr>
          <w:rFonts w:ascii="Arial" w:hAnsi="Arial" w:cs="Arial"/>
          <w:sz w:val="21"/>
          <w:szCs w:val="21"/>
        </w:rPr>
        <w:t>45</w:t>
      </w:r>
      <w:r w:rsidR="00DC16DA" w:rsidRPr="00E51221">
        <w:rPr>
          <w:rFonts w:ascii="Arial" w:hAnsi="Arial" w:cs="Arial"/>
          <w:sz w:val="21"/>
          <w:szCs w:val="21"/>
        </w:rPr>
        <w:t xml:space="preserve"> g/m², zapewniająca wytrzymałość </w:t>
      </w:r>
      <w:r w:rsidR="00DC16DA" w:rsidRPr="00E51221">
        <w:rPr>
          <w:rFonts w:ascii="Arial" w:hAnsi="Arial" w:cs="Arial"/>
          <w:sz w:val="21"/>
          <w:szCs w:val="21"/>
        </w:rPr>
        <w:br/>
        <w:t>i długotrwałe użytkowanie torby</w:t>
      </w:r>
      <w:r w:rsidR="00E50068">
        <w:rPr>
          <w:rFonts w:ascii="Arial" w:hAnsi="Arial" w:cs="Arial"/>
          <w:sz w:val="21"/>
          <w:szCs w:val="21"/>
        </w:rPr>
        <w:t xml:space="preserve"> (minimum 12 miesięcy)</w:t>
      </w:r>
      <w:r w:rsidR="000F726E" w:rsidRPr="00E51221">
        <w:rPr>
          <w:rFonts w:ascii="Arial" w:hAnsi="Arial" w:cs="Arial"/>
          <w:sz w:val="21"/>
          <w:szCs w:val="21"/>
        </w:rPr>
        <w:t>, precyzyjne szycia</w:t>
      </w:r>
      <w:r w:rsidR="00DC16DA" w:rsidRPr="00E51221">
        <w:rPr>
          <w:rFonts w:ascii="Arial" w:hAnsi="Arial" w:cs="Arial"/>
          <w:sz w:val="21"/>
          <w:szCs w:val="21"/>
        </w:rPr>
        <w:t>.</w:t>
      </w:r>
    </w:p>
    <w:p w14:paraId="00FE1668" w14:textId="4D72299F" w:rsidR="00EB6C80" w:rsidRPr="00E51221" w:rsidRDefault="00EB6C80" w:rsidP="00055881">
      <w:pPr>
        <w:numPr>
          <w:ilvl w:val="1"/>
          <w:numId w:val="21"/>
        </w:numPr>
        <w:tabs>
          <w:tab w:val="clear" w:pos="1440"/>
        </w:tabs>
        <w:spacing w:before="100" w:beforeAutospacing="1" w:after="100" w:afterAutospacing="1" w:line="240" w:lineRule="auto"/>
        <w:ind w:left="709" w:hanging="425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Kolor:</w:t>
      </w:r>
      <w:r w:rsidR="00DC16DA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Czarny</w:t>
      </w:r>
      <w:r w:rsidR="00C03254">
        <w:rPr>
          <w:rFonts w:ascii="Arial" w:eastAsia="Times New Roman" w:hAnsi="Arial" w:cs="Arial"/>
          <w:sz w:val="21"/>
          <w:szCs w:val="21"/>
          <w:lang w:eastAsia="pl-PL"/>
        </w:rPr>
        <w:t>, beżowy</w:t>
      </w:r>
      <w:r w:rsidR="000264DD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lub ciemnozielony</w:t>
      </w:r>
      <w:r w:rsidR="008147F3" w:rsidRPr="00E51221">
        <w:rPr>
          <w:rFonts w:ascii="Arial" w:eastAsia="Times New Roman" w:hAnsi="Arial" w:cs="Arial"/>
          <w:sz w:val="21"/>
          <w:szCs w:val="21"/>
          <w:lang w:eastAsia="pl-PL"/>
        </w:rPr>
        <w:t>, barwiony w masie</w:t>
      </w:r>
      <w:r w:rsidR="00DC16DA" w:rsidRPr="00E51221">
        <w:rPr>
          <w:rFonts w:ascii="Arial" w:eastAsia="Times New Roman" w:hAnsi="Arial" w:cs="Arial"/>
          <w:sz w:val="21"/>
          <w:szCs w:val="21"/>
          <w:lang w:eastAsia="pl-PL"/>
        </w:rPr>
        <w:t>.</w:t>
      </w:r>
    </w:p>
    <w:p w14:paraId="2EAE4C47" w14:textId="62CD3738" w:rsidR="00EB6C80" w:rsidRPr="00E50068" w:rsidRDefault="00EB6C80" w:rsidP="00055881">
      <w:pPr>
        <w:numPr>
          <w:ilvl w:val="1"/>
          <w:numId w:val="21"/>
        </w:numPr>
        <w:tabs>
          <w:tab w:val="clear" w:pos="1440"/>
        </w:tabs>
        <w:spacing w:before="100" w:beforeAutospacing="1" w:after="100" w:afterAutospacing="1" w:line="240" w:lineRule="auto"/>
        <w:ind w:left="709" w:hanging="425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Wymiary: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0264DD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Około </w:t>
      </w:r>
      <w:r w:rsidR="00DC16DA" w:rsidRPr="00E51221">
        <w:rPr>
          <w:rFonts w:ascii="Arial" w:hAnsi="Arial" w:cs="Arial"/>
          <w:sz w:val="21"/>
          <w:szCs w:val="21"/>
        </w:rPr>
        <w:t xml:space="preserve">38 x 42 cm, </w:t>
      </w:r>
      <w:r w:rsidR="000264DD" w:rsidRPr="00E51221">
        <w:rPr>
          <w:rFonts w:ascii="Arial" w:hAnsi="Arial" w:cs="Arial"/>
          <w:sz w:val="21"/>
          <w:szCs w:val="21"/>
        </w:rPr>
        <w:t>uchwyt o wymiarach ok. 2,5 x 70 cm</w:t>
      </w:r>
      <w:r w:rsidR="00DC16DA" w:rsidRPr="00E51221">
        <w:rPr>
          <w:rFonts w:ascii="Arial" w:hAnsi="Arial" w:cs="Arial"/>
          <w:sz w:val="21"/>
          <w:szCs w:val="21"/>
        </w:rPr>
        <w:t>.</w:t>
      </w:r>
      <w:r w:rsidR="00E50068">
        <w:rPr>
          <w:rFonts w:ascii="Arial" w:hAnsi="Arial" w:cs="Arial"/>
          <w:sz w:val="21"/>
          <w:szCs w:val="21"/>
        </w:rPr>
        <w:t xml:space="preserve"> </w:t>
      </w:r>
    </w:p>
    <w:p w14:paraId="39ABAFDD" w14:textId="621392C7" w:rsidR="00E50068" w:rsidRPr="00E51221" w:rsidRDefault="00E50068" w:rsidP="00055881">
      <w:pPr>
        <w:numPr>
          <w:ilvl w:val="1"/>
          <w:numId w:val="21"/>
        </w:numPr>
        <w:tabs>
          <w:tab w:val="clear" w:pos="1440"/>
        </w:tabs>
        <w:spacing w:before="100" w:beforeAutospacing="1" w:after="100" w:afterAutospacing="1" w:line="240" w:lineRule="auto"/>
        <w:ind w:left="709" w:hanging="425"/>
        <w:rPr>
          <w:rFonts w:ascii="Arial" w:eastAsia="Times New Roman" w:hAnsi="Arial" w:cs="Arial"/>
          <w:sz w:val="21"/>
          <w:szCs w:val="21"/>
          <w:lang w:eastAsia="pl-PL"/>
        </w:rPr>
      </w:pPr>
      <w:r w:rsidRPr="00E50068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Tolerancja wymiarów</w:t>
      </w:r>
      <w:r>
        <w:rPr>
          <w:rFonts w:ascii="Arial" w:eastAsia="Times New Roman" w:hAnsi="Arial" w:cs="Arial"/>
          <w:sz w:val="21"/>
          <w:szCs w:val="21"/>
          <w:lang w:eastAsia="pl-PL"/>
        </w:rPr>
        <w:t xml:space="preserve">: +/- 5%. </w:t>
      </w:r>
    </w:p>
    <w:p w14:paraId="6FB117FB" w14:textId="028844CF" w:rsidR="002409EB" w:rsidRPr="00E51221" w:rsidRDefault="002409EB" w:rsidP="00055881">
      <w:pPr>
        <w:numPr>
          <w:ilvl w:val="1"/>
          <w:numId w:val="21"/>
        </w:numPr>
        <w:tabs>
          <w:tab w:val="clear" w:pos="1440"/>
        </w:tabs>
        <w:spacing w:before="100" w:beforeAutospacing="1" w:after="100" w:afterAutospacing="1" w:line="240" w:lineRule="auto"/>
        <w:ind w:left="709" w:hanging="425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Nadruk: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4104F9" w:rsidRPr="00E51221">
        <w:rPr>
          <w:rFonts w:ascii="Arial" w:hAnsi="Arial" w:cs="Arial"/>
          <w:sz w:val="21"/>
          <w:szCs w:val="21"/>
        </w:rPr>
        <w:t xml:space="preserve">Monochromatyczny </w:t>
      </w:r>
      <w:r w:rsidR="000F726E" w:rsidRPr="00E51221">
        <w:rPr>
          <w:rFonts w:ascii="Arial" w:hAnsi="Arial" w:cs="Arial"/>
          <w:sz w:val="21"/>
          <w:szCs w:val="21"/>
        </w:rPr>
        <w:t>nadruk</w:t>
      </w:r>
      <w:r w:rsidR="00567FDF" w:rsidRPr="00E51221">
        <w:rPr>
          <w:rFonts w:ascii="Arial" w:hAnsi="Arial" w:cs="Arial"/>
          <w:sz w:val="21"/>
          <w:szCs w:val="21"/>
        </w:rPr>
        <w:t xml:space="preserve"> </w:t>
      </w:r>
      <w:r w:rsidR="008147F3" w:rsidRPr="00E51221">
        <w:rPr>
          <w:rFonts w:ascii="Arial" w:hAnsi="Arial" w:cs="Arial"/>
          <w:sz w:val="21"/>
          <w:szCs w:val="21"/>
        </w:rPr>
        <w:t xml:space="preserve">jednostronny </w:t>
      </w:r>
      <w:r w:rsidR="00567FDF" w:rsidRPr="00E51221">
        <w:rPr>
          <w:rFonts w:ascii="Arial" w:hAnsi="Arial" w:cs="Arial"/>
          <w:sz w:val="21"/>
          <w:szCs w:val="21"/>
        </w:rPr>
        <w:t>charakteryzujący się wysoką odpornością na ścieranie, pranie oraz działanie czynników atmosferycznych.</w:t>
      </w:r>
      <w:r w:rsidR="00E50068">
        <w:rPr>
          <w:rFonts w:ascii="Arial" w:hAnsi="Arial" w:cs="Arial"/>
          <w:sz w:val="21"/>
          <w:szCs w:val="21"/>
        </w:rPr>
        <w:t xml:space="preserve"> </w:t>
      </w:r>
    </w:p>
    <w:p w14:paraId="77F1FBDE" w14:textId="4D722BB4" w:rsidR="00EB6C80" w:rsidRPr="00E51221" w:rsidRDefault="00EB6C80" w:rsidP="00DF4596">
      <w:pPr>
        <w:numPr>
          <w:ilvl w:val="1"/>
          <w:numId w:val="21"/>
        </w:numPr>
        <w:tabs>
          <w:tab w:val="clear" w:pos="1440"/>
        </w:tabs>
        <w:spacing w:before="100" w:beforeAutospacing="1" w:after="100" w:afterAutospacing="1" w:line="240" w:lineRule="auto"/>
        <w:ind w:left="709" w:hanging="425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Torba: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0F726E" w:rsidRPr="00E51221">
        <w:rPr>
          <w:rFonts w:ascii="Arial" w:hAnsi="Arial" w:cs="Arial"/>
          <w:sz w:val="21"/>
          <w:szCs w:val="21"/>
        </w:rPr>
        <w:t>Wytrzymałe szwy i stabilne dno</w:t>
      </w:r>
      <w:r w:rsidR="00C03254">
        <w:rPr>
          <w:rFonts w:ascii="Arial" w:hAnsi="Arial" w:cs="Arial"/>
          <w:sz w:val="21"/>
          <w:szCs w:val="21"/>
        </w:rPr>
        <w:t xml:space="preserve"> (do 5kg)</w:t>
      </w:r>
      <w:r w:rsidR="008147F3" w:rsidRPr="00E51221">
        <w:rPr>
          <w:rFonts w:ascii="Arial" w:hAnsi="Arial" w:cs="Arial"/>
          <w:sz w:val="21"/>
          <w:szCs w:val="21"/>
        </w:rPr>
        <w:t>, dopuszczalne poszerzan</w:t>
      </w:r>
      <w:r w:rsidR="006853A1" w:rsidRPr="00E51221">
        <w:rPr>
          <w:rFonts w:ascii="Arial" w:hAnsi="Arial" w:cs="Arial"/>
          <w:sz w:val="21"/>
          <w:szCs w:val="21"/>
        </w:rPr>
        <w:t>i</w:t>
      </w:r>
      <w:r w:rsidR="008147F3" w:rsidRPr="00E51221">
        <w:rPr>
          <w:rFonts w:ascii="Arial" w:hAnsi="Arial" w:cs="Arial"/>
          <w:sz w:val="21"/>
          <w:szCs w:val="21"/>
        </w:rPr>
        <w:t xml:space="preserve">e max do </w:t>
      </w:r>
      <w:r w:rsidR="006853A1" w:rsidRPr="00E51221">
        <w:rPr>
          <w:rFonts w:ascii="Arial" w:hAnsi="Arial" w:cs="Arial"/>
          <w:sz w:val="21"/>
          <w:szCs w:val="21"/>
        </w:rPr>
        <w:t>7</w:t>
      </w:r>
      <w:r w:rsidR="008147F3" w:rsidRPr="00E51221">
        <w:rPr>
          <w:rFonts w:ascii="Arial" w:hAnsi="Arial" w:cs="Arial"/>
          <w:sz w:val="21"/>
          <w:szCs w:val="21"/>
        </w:rPr>
        <w:t>cm</w:t>
      </w:r>
      <w:r w:rsidR="00DC16DA" w:rsidRPr="00E51221">
        <w:rPr>
          <w:rFonts w:ascii="Arial" w:hAnsi="Arial" w:cs="Arial"/>
          <w:sz w:val="21"/>
          <w:szCs w:val="21"/>
        </w:rPr>
        <w:t>.</w:t>
      </w:r>
    </w:p>
    <w:p w14:paraId="195869AA" w14:textId="680FCDCD" w:rsidR="002208C6" w:rsidRPr="00E51221" w:rsidRDefault="00C03254" w:rsidP="00055881">
      <w:pPr>
        <w:numPr>
          <w:ilvl w:val="1"/>
          <w:numId w:val="21"/>
        </w:numPr>
        <w:tabs>
          <w:tab w:val="clear" w:pos="1440"/>
        </w:tabs>
        <w:spacing w:before="100" w:beforeAutospacing="1" w:after="100" w:afterAutospacing="1" w:line="240" w:lineRule="auto"/>
        <w:ind w:left="709" w:hanging="425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Minimalny nakład</w:t>
      </w:r>
      <w:r>
        <w:rPr>
          <w:rFonts w:ascii="Arial" w:eastAsia="Times New Roman" w:hAnsi="Arial" w:cs="Arial"/>
          <w:b/>
          <w:bCs/>
          <w:sz w:val="21"/>
          <w:szCs w:val="21"/>
          <w:lang w:eastAsia="pl-PL"/>
        </w:rPr>
        <w:t xml:space="preserve"> dla jednej dostawy</w:t>
      </w:r>
      <w:r w:rsidR="00DC16DA"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:</w:t>
      </w:r>
      <w:r w:rsidR="00060CB9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250</w:t>
      </w:r>
      <w:r w:rsidR="00EB6C80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szt</w:t>
      </w:r>
      <w:r w:rsidR="009610E4" w:rsidRPr="00E51221">
        <w:rPr>
          <w:rFonts w:ascii="Arial" w:eastAsia="Times New Roman" w:hAnsi="Arial" w:cs="Arial"/>
          <w:sz w:val="21"/>
          <w:szCs w:val="21"/>
          <w:lang w:eastAsia="pl-PL"/>
        </w:rPr>
        <w:t>uk</w:t>
      </w:r>
      <w:r w:rsidR="00776F38" w:rsidRPr="00E51221">
        <w:rPr>
          <w:rFonts w:ascii="Arial" w:eastAsia="Times New Roman" w:hAnsi="Arial" w:cs="Arial"/>
          <w:sz w:val="21"/>
          <w:szCs w:val="21"/>
          <w:lang w:eastAsia="pl-PL"/>
        </w:rPr>
        <w:t>.</w:t>
      </w:r>
    </w:p>
    <w:p w14:paraId="6FDA5587" w14:textId="77777777" w:rsidR="00804518" w:rsidRPr="00E51221" w:rsidRDefault="00EB6C80" w:rsidP="00804518">
      <w:pPr>
        <w:numPr>
          <w:ilvl w:val="1"/>
          <w:numId w:val="21"/>
        </w:numPr>
        <w:tabs>
          <w:tab w:val="clear" w:pos="1440"/>
        </w:tabs>
        <w:spacing w:before="100" w:beforeAutospacing="1" w:after="100" w:afterAutospacing="1" w:line="240" w:lineRule="auto"/>
        <w:ind w:left="709" w:hanging="425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Wymagania dodatkowe</w:t>
      </w: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:</w:t>
      </w:r>
      <w:r w:rsidR="00DC16DA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C2536D" w:rsidRPr="00E51221">
        <w:rPr>
          <w:rFonts w:ascii="Arial" w:eastAsia="Times New Roman" w:hAnsi="Arial" w:cs="Arial"/>
          <w:sz w:val="21"/>
          <w:szCs w:val="21"/>
          <w:lang w:eastAsia="pl-PL"/>
        </w:rPr>
        <w:t>T</w:t>
      </w:r>
      <w:r w:rsidR="00DC16DA" w:rsidRPr="00E51221">
        <w:rPr>
          <w:rFonts w:ascii="Arial" w:eastAsia="Times New Roman" w:hAnsi="Arial" w:cs="Arial"/>
          <w:sz w:val="21"/>
          <w:szCs w:val="21"/>
          <w:lang w:eastAsia="pl-PL"/>
        </w:rPr>
        <w:t>orby wykonane z materiałów ekologicznych, odporne na rozdarcia w wyniku użytkowania.</w:t>
      </w:r>
    </w:p>
    <w:p w14:paraId="261013C8" w14:textId="77777777" w:rsidR="00804518" w:rsidRPr="00E51221" w:rsidRDefault="00804518" w:rsidP="00804518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Zdjęcie poglądowe:</w:t>
      </w:r>
    </w:p>
    <w:p w14:paraId="51D39D52" w14:textId="77777777" w:rsidR="00804518" w:rsidRPr="00E51221" w:rsidRDefault="00804518" w:rsidP="00804518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noProof/>
          <w:sz w:val="21"/>
          <w:szCs w:val="21"/>
          <w:lang w:eastAsia="pl-PL"/>
        </w:rPr>
        <w:drawing>
          <wp:inline distT="0" distB="0" distL="0" distR="0" wp14:anchorId="6B67AA95" wp14:editId="03080926">
            <wp:extent cx="2876550" cy="3382942"/>
            <wp:effectExtent l="0" t="0" r="0" b="8255"/>
            <wp:docPr id="7" name="Obraz 7" descr="C:\Users\NATALI~1.JAM\AppData\Local\Temp\{A11174AC-C88C-478B-8D6B-84A0A0F354C5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ATALI~1.JAM\AppData\Local\Temp\{A11174AC-C88C-478B-8D6B-84A0A0F354C5}.tmp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576" cy="3432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473F6F" w14:textId="52C0AD47" w:rsidR="00EB6C80" w:rsidRPr="00E51221" w:rsidRDefault="00E51221" w:rsidP="00055881">
      <w:pPr>
        <w:ind w:firstLine="284"/>
        <w:rPr>
          <w:rFonts w:ascii="Arial" w:hAnsi="Arial" w:cs="Arial"/>
          <w:b/>
          <w:sz w:val="21"/>
          <w:szCs w:val="21"/>
        </w:rPr>
      </w:pPr>
      <w:r>
        <w:rPr>
          <w:rFonts w:ascii="Arial" w:hAnsi="Arial" w:cs="Arial"/>
          <w:b/>
          <w:sz w:val="21"/>
          <w:szCs w:val="21"/>
        </w:rPr>
        <w:t>5</w:t>
      </w:r>
      <w:r w:rsidR="00EB6C80" w:rsidRPr="00E51221">
        <w:rPr>
          <w:rFonts w:ascii="Arial" w:hAnsi="Arial" w:cs="Arial"/>
          <w:b/>
          <w:sz w:val="21"/>
          <w:szCs w:val="21"/>
        </w:rPr>
        <w:t>.</w:t>
      </w:r>
      <w:r w:rsidR="00EB6C80" w:rsidRPr="00E51221">
        <w:rPr>
          <w:rFonts w:ascii="Arial" w:hAnsi="Arial" w:cs="Arial"/>
          <w:b/>
          <w:sz w:val="21"/>
          <w:szCs w:val="21"/>
        </w:rPr>
        <w:tab/>
        <w:t xml:space="preserve">Pendrive </w:t>
      </w:r>
      <w:r w:rsidR="002140DD" w:rsidRPr="00E51221">
        <w:rPr>
          <w:rFonts w:ascii="Arial" w:hAnsi="Arial" w:cs="Arial"/>
          <w:b/>
          <w:sz w:val="21"/>
          <w:szCs w:val="21"/>
        </w:rPr>
        <w:t>w obudowie drewnianej</w:t>
      </w:r>
      <w:r w:rsidR="009B5FF9" w:rsidRPr="00E51221">
        <w:rPr>
          <w:rFonts w:ascii="Arial" w:hAnsi="Arial" w:cs="Arial"/>
          <w:b/>
          <w:sz w:val="21"/>
          <w:szCs w:val="21"/>
        </w:rPr>
        <w:t xml:space="preserve"> </w:t>
      </w:r>
      <w:r w:rsidR="000F726E" w:rsidRPr="00E51221">
        <w:rPr>
          <w:rFonts w:ascii="Arial" w:hAnsi="Arial" w:cs="Arial"/>
          <w:b/>
          <w:sz w:val="21"/>
          <w:szCs w:val="21"/>
        </w:rPr>
        <w:t xml:space="preserve">z grawerem </w:t>
      </w:r>
      <w:r w:rsidR="009B5FF9" w:rsidRPr="00E51221">
        <w:rPr>
          <w:rFonts w:ascii="Arial" w:hAnsi="Arial" w:cs="Arial"/>
          <w:b/>
          <w:sz w:val="21"/>
          <w:szCs w:val="21"/>
        </w:rPr>
        <w:t xml:space="preserve"> - </w:t>
      </w:r>
      <w:r w:rsidR="005602D3" w:rsidRPr="00E51221">
        <w:rPr>
          <w:rFonts w:ascii="Arial" w:hAnsi="Arial" w:cs="Arial"/>
          <w:b/>
          <w:sz w:val="21"/>
          <w:szCs w:val="21"/>
        </w:rPr>
        <w:t>2</w:t>
      </w:r>
      <w:r w:rsidR="00EB6C80" w:rsidRPr="00E51221">
        <w:rPr>
          <w:rFonts w:ascii="Arial" w:hAnsi="Arial" w:cs="Arial"/>
          <w:b/>
          <w:sz w:val="21"/>
          <w:szCs w:val="21"/>
        </w:rPr>
        <w:t>00 szt</w:t>
      </w:r>
      <w:r w:rsidR="009B5FF9" w:rsidRPr="00E51221">
        <w:rPr>
          <w:rFonts w:ascii="Arial" w:hAnsi="Arial" w:cs="Arial"/>
          <w:b/>
          <w:sz w:val="21"/>
          <w:szCs w:val="21"/>
        </w:rPr>
        <w:t>uk</w:t>
      </w:r>
    </w:p>
    <w:p w14:paraId="4E596DB3" w14:textId="77777777" w:rsidR="00EB6C80" w:rsidRPr="00E51221" w:rsidRDefault="002208C6" w:rsidP="00EB6C80">
      <w:pPr>
        <w:spacing w:before="100" w:beforeAutospacing="1" w:after="100" w:afterAutospacing="1" w:line="240" w:lineRule="auto"/>
        <w:ind w:left="720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Specyfikacja produktu</w:t>
      </w:r>
      <w:r w:rsidR="00EB6C80" w:rsidRPr="00E51221">
        <w:rPr>
          <w:rFonts w:ascii="Arial" w:eastAsia="Times New Roman" w:hAnsi="Arial" w:cs="Arial"/>
          <w:sz w:val="21"/>
          <w:szCs w:val="21"/>
          <w:lang w:eastAsia="pl-PL"/>
        </w:rPr>
        <w:t>:</w:t>
      </w:r>
    </w:p>
    <w:p w14:paraId="57D246D7" w14:textId="77777777" w:rsidR="00EB6C80" w:rsidRPr="00E51221" w:rsidRDefault="00EB6C80" w:rsidP="00055881">
      <w:pPr>
        <w:pStyle w:val="Akapitzlist"/>
        <w:numPr>
          <w:ilvl w:val="0"/>
          <w:numId w:val="22"/>
        </w:numPr>
        <w:spacing w:before="100" w:beforeAutospacing="1" w:after="100" w:afterAutospacing="1" w:line="240" w:lineRule="auto"/>
        <w:ind w:left="709" w:hanging="425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lastRenderedPageBreak/>
        <w:t>Pojemność:</w:t>
      </w:r>
      <w:r w:rsidR="009610E4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0F726E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Przynajmniej </w:t>
      </w:r>
      <w:r w:rsidR="001737D9" w:rsidRPr="00E51221">
        <w:rPr>
          <w:rFonts w:ascii="Arial" w:hAnsi="Arial" w:cs="Arial"/>
          <w:sz w:val="21"/>
          <w:szCs w:val="21"/>
        </w:rPr>
        <w:t>32</w:t>
      </w:r>
      <w:r w:rsidR="000F726E" w:rsidRPr="00E51221">
        <w:rPr>
          <w:rFonts w:ascii="Arial" w:hAnsi="Arial" w:cs="Arial"/>
          <w:sz w:val="21"/>
          <w:szCs w:val="21"/>
        </w:rPr>
        <w:t xml:space="preserve"> GB</w:t>
      </w:r>
      <w:r w:rsidR="004104F9" w:rsidRPr="00E51221">
        <w:rPr>
          <w:rFonts w:ascii="Arial" w:hAnsi="Arial" w:cs="Arial"/>
          <w:sz w:val="21"/>
          <w:szCs w:val="21"/>
        </w:rPr>
        <w:t>, preferowane 64 GB</w:t>
      </w:r>
      <w:r w:rsidR="009610E4" w:rsidRPr="00E51221">
        <w:rPr>
          <w:rFonts w:ascii="Arial" w:hAnsi="Arial" w:cs="Arial"/>
          <w:sz w:val="21"/>
          <w:szCs w:val="21"/>
        </w:rPr>
        <w:t>.</w:t>
      </w:r>
    </w:p>
    <w:p w14:paraId="38F485A4" w14:textId="77777777" w:rsidR="009610E4" w:rsidRPr="00E51221" w:rsidRDefault="00EB6C80" w:rsidP="008D12D3">
      <w:pPr>
        <w:pStyle w:val="Akapitzlist"/>
        <w:numPr>
          <w:ilvl w:val="0"/>
          <w:numId w:val="22"/>
        </w:numPr>
        <w:spacing w:before="100" w:beforeAutospacing="1" w:after="100" w:afterAutospacing="1" w:line="240" w:lineRule="auto"/>
        <w:ind w:left="709" w:hanging="425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Typ interfejsu: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9610E4" w:rsidRPr="00E51221">
        <w:rPr>
          <w:rFonts w:ascii="Arial" w:hAnsi="Arial" w:cs="Arial"/>
          <w:sz w:val="21"/>
          <w:szCs w:val="21"/>
        </w:rPr>
        <w:t>USB 3.0 lub wyższy, zapewniający szybki transfer danych oraz kompatybilność z nowoczesnymi urządzeniami.</w:t>
      </w:r>
      <w:r w:rsidR="006853A1" w:rsidRPr="00E51221">
        <w:rPr>
          <w:rFonts w:ascii="Arial" w:hAnsi="Arial" w:cs="Arial"/>
          <w:sz w:val="21"/>
          <w:szCs w:val="21"/>
        </w:rPr>
        <w:t xml:space="preserve"> </w:t>
      </w:r>
    </w:p>
    <w:p w14:paraId="17B7AEC3" w14:textId="300383FD" w:rsidR="00E60E7D" w:rsidRPr="00E51221" w:rsidRDefault="00EB6C80" w:rsidP="00E60E7D">
      <w:pPr>
        <w:pStyle w:val="Akapitzlist"/>
        <w:numPr>
          <w:ilvl w:val="0"/>
          <w:numId w:val="22"/>
        </w:numPr>
        <w:spacing w:before="100" w:beforeAutospacing="1" w:after="100" w:afterAutospacing="1" w:line="240" w:lineRule="auto"/>
        <w:ind w:left="709" w:hanging="425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Obudowa:</w:t>
      </w:r>
      <w:r w:rsidR="009610E4"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 xml:space="preserve"> </w:t>
      </w:r>
      <w:r w:rsidR="009610E4" w:rsidRPr="00E51221">
        <w:rPr>
          <w:rFonts w:ascii="Arial" w:eastAsia="Times New Roman" w:hAnsi="Arial" w:cs="Arial"/>
          <w:sz w:val="21"/>
          <w:szCs w:val="21"/>
          <w:lang w:eastAsia="pl-PL"/>
        </w:rPr>
        <w:t>Wykonana z drewna o naturalnym wykończeniu</w:t>
      </w:r>
      <w:r w:rsidR="000F726E" w:rsidRPr="00E51221">
        <w:rPr>
          <w:rFonts w:ascii="Arial" w:eastAsia="Times New Roman" w:hAnsi="Arial" w:cs="Arial"/>
          <w:sz w:val="21"/>
          <w:szCs w:val="21"/>
          <w:lang w:eastAsia="pl-PL"/>
        </w:rPr>
        <w:t>, jasny lub ciemny odcień</w:t>
      </w:r>
      <w:r w:rsidR="009610E4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, nadająca pendrive'owi ekologiczny wygląd z możliwością </w:t>
      </w:r>
      <w:r w:rsidR="000F726E" w:rsidRPr="00E51221">
        <w:rPr>
          <w:rFonts w:ascii="Arial" w:eastAsia="Times New Roman" w:hAnsi="Arial" w:cs="Arial"/>
          <w:sz w:val="21"/>
          <w:szCs w:val="21"/>
          <w:lang w:eastAsia="pl-PL"/>
        </w:rPr>
        <w:t>graweru</w:t>
      </w:r>
      <w:r w:rsidR="009610E4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w sposób trwały i estetyczny, bez wpływu na jakość produktu.</w:t>
      </w:r>
      <w:r w:rsidR="001737D9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</w:p>
    <w:p w14:paraId="7CB81B92" w14:textId="77777777" w:rsidR="00E60E7D" w:rsidRPr="00E51221" w:rsidRDefault="00E60E7D" w:rsidP="000F726E">
      <w:pPr>
        <w:pStyle w:val="Akapitzlist"/>
        <w:numPr>
          <w:ilvl w:val="0"/>
          <w:numId w:val="22"/>
        </w:numPr>
        <w:spacing w:before="100" w:beforeAutospacing="1" w:after="100" w:afterAutospacing="1" w:line="240" w:lineRule="auto"/>
        <w:ind w:left="709" w:hanging="425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 xml:space="preserve">Funkcjonalność: </w:t>
      </w:r>
      <w:r w:rsidR="00A77FD9" w:rsidRPr="00E51221">
        <w:rPr>
          <w:rFonts w:ascii="Arial" w:hAnsi="Arial" w:cs="Arial"/>
          <w:sz w:val="21"/>
          <w:szCs w:val="21"/>
        </w:rPr>
        <w:t>Pendrive wyposażony w</w:t>
      </w:r>
      <w:r w:rsidR="006853A1" w:rsidRPr="00E51221">
        <w:rPr>
          <w:rFonts w:ascii="Arial" w:hAnsi="Arial" w:cs="Arial"/>
          <w:sz w:val="21"/>
          <w:szCs w:val="21"/>
        </w:rPr>
        <w:t xml:space="preserve"> dwie końcówki- tzw.</w:t>
      </w:r>
      <w:r w:rsidRPr="00E51221">
        <w:rPr>
          <w:rFonts w:ascii="Arial" w:hAnsi="Arial" w:cs="Arial"/>
          <w:sz w:val="21"/>
          <w:szCs w:val="21"/>
        </w:rPr>
        <w:t xml:space="preserve"> złącze OTG </w:t>
      </w:r>
      <w:r w:rsidR="008147F3" w:rsidRPr="00E51221">
        <w:rPr>
          <w:rFonts w:ascii="Arial" w:hAnsi="Arial" w:cs="Arial"/>
          <w:sz w:val="21"/>
          <w:szCs w:val="21"/>
        </w:rPr>
        <w:t>(</w:t>
      </w:r>
      <w:r w:rsidRPr="00E51221">
        <w:rPr>
          <w:rFonts w:ascii="Arial" w:hAnsi="Arial" w:cs="Arial"/>
          <w:sz w:val="21"/>
          <w:szCs w:val="21"/>
        </w:rPr>
        <w:t>On-The-Go)</w:t>
      </w:r>
      <w:r w:rsidR="008147F3" w:rsidRPr="00E51221">
        <w:rPr>
          <w:rFonts w:ascii="Arial" w:hAnsi="Arial" w:cs="Arial"/>
          <w:sz w:val="21"/>
          <w:szCs w:val="21"/>
        </w:rPr>
        <w:t xml:space="preserve"> tj. USB-A oraz USB-C</w:t>
      </w:r>
      <w:r w:rsidRPr="00E51221">
        <w:rPr>
          <w:rFonts w:ascii="Arial" w:hAnsi="Arial" w:cs="Arial"/>
          <w:sz w:val="21"/>
          <w:szCs w:val="21"/>
        </w:rPr>
        <w:t>. Funkcja OTG umożliwia bezpośrednie połączenie pendrive’a z urządzeniami mobilnymi, takimi jak smartfony czy tablety, co zapewnia wygodny transfer danych bez potrzeby używania komputera.</w:t>
      </w:r>
      <w:r w:rsidR="008147F3" w:rsidRPr="00E51221">
        <w:rPr>
          <w:rFonts w:ascii="Arial" w:hAnsi="Arial" w:cs="Arial"/>
          <w:sz w:val="21"/>
          <w:szCs w:val="21"/>
        </w:rPr>
        <w:t xml:space="preserve"> Kompatybilność z urządzeniami obsługującymi standardy złącz. </w:t>
      </w:r>
    </w:p>
    <w:p w14:paraId="3E069ABD" w14:textId="05CDCE1B" w:rsidR="008147F3" w:rsidRPr="00E51221" w:rsidRDefault="008147F3" w:rsidP="000F726E">
      <w:pPr>
        <w:pStyle w:val="Akapitzlist"/>
        <w:numPr>
          <w:ilvl w:val="0"/>
          <w:numId w:val="22"/>
        </w:numPr>
        <w:spacing w:before="100" w:beforeAutospacing="1" w:after="100" w:afterAutospacing="1" w:line="240" w:lineRule="auto"/>
        <w:ind w:left="709" w:hanging="425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Znakowanie: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Grawer indywidualny </w:t>
      </w:r>
      <w:r w:rsidR="00E50068">
        <w:rPr>
          <w:rFonts w:ascii="Arial" w:eastAsia="Times New Roman" w:hAnsi="Arial" w:cs="Arial"/>
          <w:sz w:val="21"/>
          <w:szCs w:val="21"/>
          <w:lang w:eastAsia="pl-PL"/>
        </w:rPr>
        <w:t xml:space="preserve">lub technologia równoważna 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>do każdego zamówienia</w:t>
      </w:r>
      <w:r w:rsidR="001737D9" w:rsidRPr="00E51221">
        <w:rPr>
          <w:rFonts w:ascii="Arial" w:eastAsia="Times New Roman" w:hAnsi="Arial" w:cs="Arial"/>
          <w:sz w:val="21"/>
          <w:szCs w:val="21"/>
          <w:lang w:eastAsia="pl-PL"/>
        </w:rPr>
        <w:t>, na jednej stronie pendrive’a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. </w:t>
      </w:r>
      <w:r w:rsidR="00E50068">
        <w:rPr>
          <w:rFonts w:ascii="Arial" w:eastAsia="Times New Roman" w:hAnsi="Arial" w:cs="Arial"/>
          <w:sz w:val="21"/>
          <w:szCs w:val="21"/>
          <w:lang w:eastAsia="pl-PL"/>
        </w:rPr>
        <w:t xml:space="preserve">Trwałość </w:t>
      </w:r>
      <w:proofErr w:type="spellStart"/>
      <w:r w:rsidR="00E50068">
        <w:rPr>
          <w:rFonts w:ascii="Arial" w:eastAsia="Times New Roman" w:hAnsi="Arial" w:cs="Arial"/>
          <w:sz w:val="21"/>
          <w:szCs w:val="21"/>
          <w:lang w:eastAsia="pl-PL"/>
        </w:rPr>
        <w:t>graweru</w:t>
      </w:r>
      <w:proofErr w:type="spellEnd"/>
      <w:r w:rsidR="00E50068">
        <w:rPr>
          <w:rFonts w:ascii="Arial" w:eastAsia="Times New Roman" w:hAnsi="Arial" w:cs="Arial"/>
          <w:sz w:val="21"/>
          <w:szCs w:val="21"/>
          <w:lang w:eastAsia="pl-PL"/>
        </w:rPr>
        <w:t xml:space="preserve"> minimum 12 miesięcy. 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</w:p>
    <w:p w14:paraId="1E6B1150" w14:textId="44C9BD2E" w:rsidR="00C21828" w:rsidRPr="00E51221" w:rsidRDefault="00C03254" w:rsidP="009610E4">
      <w:pPr>
        <w:pStyle w:val="Akapitzlist"/>
        <w:numPr>
          <w:ilvl w:val="0"/>
          <w:numId w:val="22"/>
        </w:numPr>
        <w:spacing w:before="100" w:beforeAutospacing="1" w:after="100" w:afterAutospacing="1" w:line="240" w:lineRule="auto"/>
        <w:ind w:left="709" w:hanging="425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Minimalny nakład</w:t>
      </w:r>
      <w:r>
        <w:rPr>
          <w:rFonts w:ascii="Arial" w:eastAsia="Times New Roman" w:hAnsi="Arial" w:cs="Arial"/>
          <w:b/>
          <w:bCs/>
          <w:sz w:val="21"/>
          <w:szCs w:val="21"/>
          <w:lang w:eastAsia="pl-PL"/>
        </w:rPr>
        <w:t xml:space="preserve"> dla jednej dostawy</w:t>
      </w:r>
      <w:r w:rsidR="009610E4"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:</w:t>
      </w:r>
      <w:r w:rsidR="006006F5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50 sztuk</w:t>
      </w:r>
      <w:r w:rsidR="00776F38" w:rsidRPr="00E51221">
        <w:rPr>
          <w:rFonts w:ascii="Arial" w:eastAsia="Times New Roman" w:hAnsi="Arial" w:cs="Arial"/>
          <w:sz w:val="21"/>
          <w:szCs w:val="21"/>
          <w:lang w:eastAsia="pl-PL"/>
        </w:rPr>
        <w:t>.</w:t>
      </w:r>
    </w:p>
    <w:p w14:paraId="0C83FCF0" w14:textId="77777777" w:rsidR="00776F38" w:rsidRPr="00E51221" w:rsidRDefault="00055881" w:rsidP="00776F38">
      <w:pPr>
        <w:pStyle w:val="Akapitzlist"/>
        <w:numPr>
          <w:ilvl w:val="0"/>
          <w:numId w:val="22"/>
        </w:numPr>
        <w:spacing w:before="100" w:beforeAutospacing="1" w:after="100" w:afterAutospacing="1" w:line="240" w:lineRule="auto"/>
        <w:ind w:left="709" w:hanging="425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Wymagania dodatkowe: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</w:t>
      </w:r>
      <w:r w:rsidR="008147F3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Pakowanie każdej sztuki w indywidualny kartonik. </w:t>
      </w:r>
    </w:p>
    <w:p w14:paraId="3E8B329E" w14:textId="77777777" w:rsidR="00776F38" w:rsidRPr="00E51221" w:rsidRDefault="003043C7" w:rsidP="00776F38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br/>
      </w: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br/>
      </w:r>
      <w:r w:rsidRPr="00E51221">
        <w:rPr>
          <w:rFonts w:ascii="Arial" w:eastAsia="Times New Roman" w:hAnsi="Arial" w:cs="Arial"/>
          <w:b/>
          <w:sz w:val="21"/>
          <w:szCs w:val="21"/>
          <w:lang w:eastAsia="pl-PL"/>
        </w:rPr>
        <w:br/>
      </w:r>
      <w:r w:rsidR="00776F38" w:rsidRPr="00E51221">
        <w:rPr>
          <w:rFonts w:ascii="Arial" w:eastAsia="Times New Roman" w:hAnsi="Arial" w:cs="Arial"/>
          <w:b/>
          <w:sz w:val="21"/>
          <w:szCs w:val="21"/>
          <w:lang w:eastAsia="pl-PL"/>
        </w:rPr>
        <w:t>Zdjęcia poglądowe:</w:t>
      </w:r>
    </w:p>
    <w:p w14:paraId="7D21B069" w14:textId="77777777" w:rsidR="00776F38" w:rsidRPr="00E51221" w:rsidRDefault="00776F38" w:rsidP="00776F38">
      <w:pPr>
        <w:pStyle w:val="NormalnyWeb"/>
        <w:rPr>
          <w:rFonts w:ascii="Arial" w:hAnsi="Arial" w:cs="Arial"/>
          <w:noProof/>
          <w:sz w:val="21"/>
          <w:szCs w:val="21"/>
        </w:rPr>
      </w:pPr>
      <w:r w:rsidRPr="00E51221">
        <w:rPr>
          <w:rFonts w:ascii="Arial" w:hAnsi="Arial" w:cs="Arial"/>
          <w:noProof/>
          <w:sz w:val="21"/>
          <w:szCs w:val="21"/>
        </w:rPr>
        <w:t xml:space="preserve">                    </w:t>
      </w:r>
      <w:r w:rsidR="00C159C7" w:rsidRPr="00E51221">
        <w:rPr>
          <w:rFonts w:ascii="Arial" w:hAnsi="Arial" w:cs="Arial"/>
          <w:noProof/>
          <w:sz w:val="21"/>
          <w:szCs w:val="21"/>
        </w:rPr>
        <w:drawing>
          <wp:inline distT="0" distB="0" distL="0" distR="0" wp14:anchorId="6653A363" wp14:editId="31AFE9BB">
            <wp:extent cx="2408054" cy="1714500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6091" cy="1720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1221">
        <w:rPr>
          <w:rFonts w:ascii="Arial" w:hAnsi="Arial" w:cs="Arial"/>
          <w:noProof/>
          <w:sz w:val="21"/>
          <w:szCs w:val="21"/>
        </w:rPr>
        <w:t xml:space="preserve">     </w:t>
      </w:r>
      <w:r w:rsidR="00C159C7" w:rsidRPr="00E51221">
        <w:rPr>
          <w:rFonts w:ascii="Arial" w:hAnsi="Arial" w:cs="Arial"/>
          <w:noProof/>
          <w:sz w:val="21"/>
          <w:szCs w:val="21"/>
        </w:rPr>
        <w:drawing>
          <wp:inline distT="0" distB="0" distL="0" distR="0" wp14:anchorId="44A67078" wp14:editId="403574A6">
            <wp:extent cx="2283372" cy="1047750"/>
            <wp:effectExtent l="0" t="0" r="3175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198" cy="1052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79A442" w14:textId="77777777" w:rsidR="00E90A43" w:rsidRPr="00E51221" w:rsidRDefault="00E90A43" w:rsidP="00776F38">
      <w:pPr>
        <w:pStyle w:val="NormalnyWeb"/>
        <w:rPr>
          <w:rFonts w:ascii="Arial" w:hAnsi="Arial" w:cs="Arial"/>
          <w:b/>
          <w:noProof/>
          <w:sz w:val="21"/>
          <w:szCs w:val="21"/>
        </w:rPr>
      </w:pPr>
    </w:p>
    <w:p w14:paraId="259F320C" w14:textId="62F6C4EE" w:rsidR="00450D1F" w:rsidRPr="00E51221" w:rsidRDefault="00E51221" w:rsidP="00776F38">
      <w:pPr>
        <w:pStyle w:val="NormalnyWeb"/>
        <w:rPr>
          <w:rFonts w:ascii="Arial" w:hAnsi="Arial" w:cs="Arial"/>
          <w:b/>
          <w:noProof/>
          <w:sz w:val="21"/>
          <w:szCs w:val="21"/>
        </w:rPr>
      </w:pPr>
      <w:r>
        <w:rPr>
          <w:rFonts w:ascii="Arial" w:hAnsi="Arial" w:cs="Arial"/>
          <w:b/>
          <w:noProof/>
          <w:sz w:val="21"/>
          <w:szCs w:val="21"/>
        </w:rPr>
        <w:t>6</w:t>
      </w:r>
      <w:r w:rsidR="00450D1F" w:rsidRPr="00E51221">
        <w:rPr>
          <w:rFonts w:ascii="Arial" w:hAnsi="Arial" w:cs="Arial"/>
          <w:b/>
          <w:noProof/>
          <w:sz w:val="21"/>
          <w:szCs w:val="21"/>
        </w:rPr>
        <w:t xml:space="preserve">. Rollup w kasecie </w:t>
      </w:r>
      <w:r w:rsidR="008E4EE0" w:rsidRPr="00E51221">
        <w:rPr>
          <w:rFonts w:ascii="Arial" w:hAnsi="Arial" w:cs="Arial"/>
          <w:b/>
          <w:noProof/>
          <w:sz w:val="21"/>
          <w:szCs w:val="21"/>
        </w:rPr>
        <w:t>–</w:t>
      </w:r>
      <w:r w:rsidR="00E6395C" w:rsidRPr="00E51221">
        <w:rPr>
          <w:rFonts w:ascii="Arial" w:hAnsi="Arial" w:cs="Arial"/>
          <w:b/>
          <w:noProof/>
          <w:sz w:val="21"/>
          <w:szCs w:val="21"/>
        </w:rPr>
        <w:t xml:space="preserve"> </w:t>
      </w:r>
      <w:r w:rsidR="008E4EE0" w:rsidRPr="00E51221">
        <w:rPr>
          <w:rFonts w:ascii="Arial" w:hAnsi="Arial" w:cs="Arial"/>
          <w:b/>
          <w:noProof/>
          <w:sz w:val="21"/>
          <w:szCs w:val="21"/>
        </w:rPr>
        <w:t>2</w:t>
      </w:r>
      <w:r w:rsidR="00241AC6" w:rsidRPr="00E51221">
        <w:rPr>
          <w:rFonts w:ascii="Arial" w:hAnsi="Arial" w:cs="Arial"/>
          <w:b/>
          <w:noProof/>
          <w:sz w:val="21"/>
          <w:szCs w:val="21"/>
        </w:rPr>
        <w:t>0</w:t>
      </w:r>
      <w:r w:rsidR="008E4EE0" w:rsidRPr="00E51221">
        <w:rPr>
          <w:rFonts w:ascii="Arial" w:hAnsi="Arial" w:cs="Arial"/>
          <w:b/>
          <w:noProof/>
          <w:sz w:val="21"/>
          <w:szCs w:val="21"/>
        </w:rPr>
        <w:t xml:space="preserve"> </w:t>
      </w:r>
      <w:r w:rsidR="00E6395C" w:rsidRPr="00E51221">
        <w:rPr>
          <w:rFonts w:ascii="Arial" w:hAnsi="Arial" w:cs="Arial"/>
          <w:b/>
          <w:noProof/>
          <w:sz w:val="21"/>
          <w:szCs w:val="21"/>
        </w:rPr>
        <w:t>sztuk</w:t>
      </w:r>
    </w:p>
    <w:p w14:paraId="674FC76E" w14:textId="6523FB4F" w:rsidR="00E6395C" w:rsidRDefault="00A762B5" w:rsidP="00E6395C">
      <w:pPr>
        <w:pStyle w:val="NormalnyWeb"/>
        <w:numPr>
          <w:ilvl w:val="0"/>
          <w:numId w:val="22"/>
        </w:numPr>
        <w:ind w:left="709" w:hanging="283"/>
        <w:rPr>
          <w:rFonts w:ascii="Arial" w:hAnsi="Arial" w:cs="Arial"/>
          <w:sz w:val="21"/>
          <w:szCs w:val="21"/>
        </w:rPr>
      </w:pPr>
      <w:r w:rsidRPr="00E51221">
        <w:rPr>
          <w:rStyle w:val="Pogrubienie"/>
          <w:rFonts w:ascii="Arial" w:hAnsi="Arial" w:cs="Arial"/>
          <w:sz w:val="21"/>
          <w:szCs w:val="21"/>
        </w:rPr>
        <w:t>Wielkość:</w:t>
      </w:r>
      <w:r w:rsidR="00EC01BB" w:rsidRPr="00E51221">
        <w:rPr>
          <w:rStyle w:val="Pogrubienie"/>
          <w:rFonts w:ascii="Arial" w:hAnsi="Arial" w:cs="Arial"/>
          <w:sz w:val="21"/>
          <w:szCs w:val="21"/>
        </w:rPr>
        <w:t xml:space="preserve"> </w:t>
      </w:r>
      <w:r w:rsidR="00EC01BB" w:rsidRPr="00E51221">
        <w:rPr>
          <w:rStyle w:val="Pogrubienie"/>
          <w:rFonts w:ascii="Arial" w:hAnsi="Arial" w:cs="Arial"/>
          <w:b w:val="0"/>
          <w:sz w:val="21"/>
          <w:szCs w:val="21"/>
        </w:rPr>
        <w:t>P</w:t>
      </w:r>
      <w:r w:rsidR="00E6395C" w:rsidRPr="00E51221">
        <w:rPr>
          <w:rFonts w:ascii="Arial" w:hAnsi="Arial" w:cs="Arial"/>
          <w:sz w:val="21"/>
          <w:szCs w:val="21"/>
        </w:rPr>
        <w:t xml:space="preserve">lansza o wymiarach 100 cm szerokości i 200 cm wysokości, wykonana </w:t>
      </w:r>
      <w:r w:rsidR="002409EB" w:rsidRPr="00E51221">
        <w:rPr>
          <w:rFonts w:ascii="Arial" w:hAnsi="Arial" w:cs="Arial"/>
          <w:sz w:val="21"/>
          <w:szCs w:val="21"/>
        </w:rPr>
        <w:br/>
      </w:r>
      <w:r w:rsidR="00E6395C" w:rsidRPr="00E51221">
        <w:rPr>
          <w:rFonts w:ascii="Arial" w:hAnsi="Arial" w:cs="Arial"/>
          <w:sz w:val="21"/>
          <w:szCs w:val="21"/>
        </w:rPr>
        <w:t>z materiałów odpornych na uszkodzenia mechaniczne,</w:t>
      </w:r>
      <w:r w:rsidR="00C03254">
        <w:rPr>
          <w:rFonts w:ascii="Arial" w:hAnsi="Arial" w:cs="Arial"/>
          <w:sz w:val="21"/>
          <w:szCs w:val="21"/>
        </w:rPr>
        <w:t xml:space="preserve"> wodoodporna,</w:t>
      </w:r>
      <w:r w:rsidR="00E6395C" w:rsidRPr="00E51221">
        <w:rPr>
          <w:rFonts w:ascii="Arial" w:hAnsi="Arial" w:cs="Arial"/>
          <w:sz w:val="21"/>
          <w:szCs w:val="21"/>
        </w:rPr>
        <w:t xml:space="preserve"> zapewniająca trwałość i stabilność w trakcie użytkowania.</w:t>
      </w:r>
    </w:p>
    <w:p w14:paraId="2B8A5C08" w14:textId="68A689B1" w:rsidR="00E50068" w:rsidRPr="00E51221" w:rsidRDefault="00E50068" w:rsidP="00E6395C">
      <w:pPr>
        <w:pStyle w:val="NormalnyWeb"/>
        <w:numPr>
          <w:ilvl w:val="0"/>
          <w:numId w:val="22"/>
        </w:numPr>
        <w:ind w:left="709" w:hanging="283"/>
        <w:rPr>
          <w:rFonts w:ascii="Arial" w:hAnsi="Arial" w:cs="Arial"/>
          <w:sz w:val="21"/>
          <w:szCs w:val="21"/>
        </w:rPr>
      </w:pPr>
      <w:r w:rsidRPr="00E50068">
        <w:rPr>
          <w:rFonts w:ascii="Arial" w:hAnsi="Arial" w:cs="Arial"/>
          <w:b/>
          <w:bCs/>
          <w:sz w:val="21"/>
          <w:szCs w:val="21"/>
        </w:rPr>
        <w:t>Tolerancja wymiarów</w:t>
      </w:r>
      <w:r>
        <w:rPr>
          <w:rFonts w:ascii="Arial" w:hAnsi="Arial" w:cs="Arial"/>
          <w:sz w:val="21"/>
          <w:szCs w:val="21"/>
        </w:rPr>
        <w:t xml:space="preserve">: +/- 5%. </w:t>
      </w:r>
    </w:p>
    <w:p w14:paraId="7AA2B554" w14:textId="51A6905A" w:rsidR="00A762B5" w:rsidRPr="00E51221" w:rsidRDefault="00A762B5" w:rsidP="00E6395C">
      <w:pPr>
        <w:pStyle w:val="NormalnyWeb"/>
        <w:numPr>
          <w:ilvl w:val="0"/>
          <w:numId w:val="22"/>
        </w:numPr>
        <w:ind w:left="709" w:hanging="283"/>
        <w:rPr>
          <w:rFonts w:ascii="Arial" w:hAnsi="Arial" w:cs="Arial"/>
          <w:sz w:val="21"/>
          <w:szCs w:val="21"/>
        </w:rPr>
      </w:pPr>
      <w:r w:rsidRPr="00E51221">
        <w:rPr>
          <w:rFonts w:ascii="Arial" w:hAnsi="Arial" w:cs="Arial"/>
          <w:b/>
          <w:sz w:val="21"/>
          <w:szCs w:val="21"/>
        </w:rPr>
        <w:t>Druk:</w:t>
      </w:r>
      <w:r w:rsidRPr="00E51221">
        <w:rPr>
          <w:rFonts w:ascii="Arial" w:hAnsi="Arial" w:cs="Arial"/>
          <w:sz w:val="21"/>
          <w:szCs w:val="21"/>
        </w:rPr>
        <w:t xml:space="preserve"> Wykonany </w:t>
      </w:r>
      <w:r w:rsidR="008147F3" w:rsidRPr="00E51221">
        <w:rPr>
          <w:rFonts w:ascii="Arial" w:hAnsi="Arial" w:cs="Arial"/>
          <w:sz w:val="21"/>
          <w:szCs w:val="21"/>
        </w:rPr>
        <w:t>w</w:t>
      </w:r>
      <w:r w:rsidRPr="00E51221">
        <w:rPr>
          <w:rFonts w:ascii="Arial" w:hAnsi="Arial" w:cs="Arial"/>
          <w:sz w:val="21"/>
          <w:szCs w:val="21"/>
        </w:rPr>
        <w:t xml:space="preserve"> </w:t>
      </w:r>
      <w:r w:rsidR="004763AB" w:rsidRPr="00E51221">
        <w:rPr>
          <w:rFonts w:ascii="Arial" w:hAnsi="Arial" w:cs="Arial"/>
          <w:sz w:val="21"/>
          <w:szCs w:val="21"/>
        </w:rPr>
        <w:t>nowoczesnej</w:t>
      </w:r>
      <w:r w:rsidRPr="00E51221">
        <w:rPr>
          <w:rFonts w:ascii="Arial" w:hAnsi="Arial" w:cs="Arial"/>
          <w:sz w:val="21"/>
          <w:szCs w:val="21"/>
        </w:rPr>
        <w:t xml:space="preserve"> technologii, aby zapewnić żywe i trwałe kolory</w:t>
      </w:r>
      <w:r w:rsidR="004763AB" w:rsidRPr="00E51221">
        <w:rPr>
          <w:rFonts w:ascii="Arial" w:hAnsi="Arial" w:cs="Arial"/>
          <w:sz w:val="21"/>
          <w:szCs w:val="21"/>
        </w:rPr>
        <w:t xml:space="preserve"> oraz wyrazistość szczegółów</w:t>
      </w:r>
      <w:r w:rsidRPr="00E51221">
        <w:rPr>
          <w:rFonts w:ascii="Arial" w:hAnsi="Arial" w:cs="Arial"/>
          <w:sz w:val="21"/>
          <w:szCs w:val="21"/>
        </w:rPr>
        <w:t xml:space="preserve">. </w:t>
      </w:r>
      <w:r w:rsidR="008147F3" w:rsidRPr="00E51221">
        <w:rPr>
          <w:rFonts w:ascii="Arial" w:hAnsi="Arial" w:cs="Arial"/>
          <w:sz w:val="21"/>
          <w:szCs w:val="21"/>
        </w:rPr>
        <w:t>Wydruk</w:t>
      </w:r>
      <w:r w:rsidRPr="00E51221">
        <w:rPr>
          <w:rFonts w:ascii="Arial" w:hAnsi="Arial" w:cs="Arial"/>
          <w:sz w:val="21"/>
          <w:szCs w:val="21"/>
        </w:rPr>
        <w:t xml:space="preserve"> o podwyższonej odporności na blaknięcie oraz przedarcia.</w:t>
      </w:r>
      <w:r w:rsidR="00E50068">
        <w:rPr>
          <w:rFonts w:ascii="Arial" w:hAnsi="Arial" w:cs="Arial"/>
          <w:sz w:val="21"/>
          <w:szCs w:val="21"/>
        </w:rPr>
        <w:t xml:space="preserve"> Gwarancja trwałości kasety oraz planszy minimum 12 miesięcy. </w:t>
      </w:r>
    </w:p>
    <w:p w14:paraId="4F1346B5" w14:textId="77777777" w:rsidR="00E6395C" w:rsidRPr="00E51221" w:rsidRDefault="00E6395C" w:rsidP="00E6395C">
      <w:pPr>
        <w:pStyle w:val="NormalnyWeb"/>
        <w:numPr>
          <w:ilvl w:val="0"/>
          <w:numId w:val="22"/>
        </w:numPr>
        <w:ind w:left="709" w:hanging="283"/>
        <w:rPr>
          <w:rFonts w:ascii="Arial" w:hAnsi="Arial" w:cs="Arial"/>
          <w:sz w:val="21"/>
          <w:szCs w:val="21"/>
        </w:rPr>
      </w:pPr>
      <w:r w:rsidRPr="00E51221">
        <w:rPr>
          <w:rStyle w:val="Pogrubienie"/>
          <w:rFonts w:ascii="Arial" w:hAnsi="Arial" w:cs="Arial"/>
          <w:sz w:val="21"/>
          <w:szCs w:val="21"/>
        </w:rPr>
        <w:t>Kasetka samozwijająca</w:t>
      </w:r>
      <w:r w:rsidRPr="00E51221">
        <w:rPr>
          <w:rFonts w:ascii="Arial" w:hAnsi="Arial" w:cs="Arial"/>
          <w:sz w:val="21"/>
          <w:szCs w:val="21"/>
        </w:rPr>
        <w:t xml:space="preserve">: Produkt wyposażony w kasetkę samozwijającą, zapewniającą wygodne przechowywanie i transportowanie planszy. </w:t>
      </w:r>
    </w:p>
    <w:p w14:paraId="318C7CE0" w14:textId="77777777" w:rsidR="00E6395C" w:rsidRPr="00E51221" w:rsidRDefault="004763AB" w:rsidP="00E6395C">
      <w:pPr>
        <w:pStyle w:val="NormalnyWeb"/>
        <w:numPr>
          <w:ilvl w:val="0"/>
          <w:numId w:val="22"/>
        </w:numPr>
        <w:ind w:left="709" w:hanging="283"/>
        <w:rPr>
          <w:rFonts w:ascii="Arial" w:hAnsi="Arial" w:cs="Arial"/>
          <w:sz w:val="21"/>
          <w:szCs w:val="21"/>
        </w:rPr>
      </w:pPr>
      <w:r w:rsidRPr="00E51221">
        <w:rPr>
          <w:rStyle w:val="Pogrubienie"/>
          <w:rFonts w:ascii="Arial" w:hAnsi="Arial" w:cs="Arial"/>
          <w:sz w:val="21"/>
          <w:szCs w:val="21"/>
        </w:rPr>
        <w:t>Kaseta</w:t>
      </w:r>
      <w:r w:rsidR="00E6395C" w:rsidRPr="00E51221">
        <w:rPr>
          <w:rStyle w:val="Pogrubienie"/>
          <w:rFonts w:ascii="Arial" w:hAnsi="Arial" w:cs="Arial"/>
          <w:sz w:val="21"/>
          <w:szCs w:val="21"/>
        </w:rPr>
        <w:t xml:space="preserve"> i drążek podpierający</w:t>
      </w:r>
      <w:r w:rsidR="00E6395C" w:rsidRPr="00E51221">
        <w:rPr>
          <w:rFonts w:ascii="Arial" w:hAnsi="Arial" w:cs="Arial"/>
          <w:sz w:val="21"/>
          <w:szCs w:val="21"/>
        </w:rPr>
        <w:t xml:space="preserve">: </w:t>
      </w:r>
      <w:r w:rsidRPr="00E51221">
        <w:rPr>
          <w:rFonts w:ascii="Arial" w:hAnsi="Arial" w:cs="Arial"/>
          <w:sz w:val="21"/>
          <w:szCs w:val="21"/>
        </w:rPr>
        <w:t>Kaseta</w:t>
      </w:r>
      <w:r w:rsidR="00E6395C" w:rsidRPr="00E51221">
        <w:rPr>
          <w:rFonts w:ascii="Arial" w:hAnsi="Arial" w:cs="Arial"/>
          <w:sz w:val="21"/>
          <w:szCs w:val="21"/>
        </w:rPr>
        <w:t xml:space="preserve"> oraz 3-częściowy drążek podpierający wykonane z lekkiego, ale trwałego aluminium, </w:t>
      </w:r>
      <w:r w:rsidR="00252C4D" w:rsidRPr="00E51221">
        <w:rPr>
          <w:rFonts w:ascii="Arial" w:hAnsi="Arial" w:cs="Arial"/>
          <w:sz w:val="21"/>
          <w:szCs w:val="21"/>
        </w:rPr>
        <w:t>zapewniający stabilność całej konstrukcji.</w:t>
      </w:r>
      <w:r w:rsidR="008147F3" w:rsidRPr="00E51221">
        <w:rPr>
          <w:rFonts w:ascii="Arial" w:hAnsi="Arial" w:cs="Arial"/>
          <w:sz w:val="21"/>
          <w:szCs w:val="21"/>
        </w:rPr>
        <w:t xml:space="preserve"> </w:t>
      </w:r>
    </w:p>
    <w:p w14:paraId="759F5F29" w14:textId="77777777" w:rsidR="00E6395C" w:rsidRPr="00E51221" w:rsidRDefault="00252C4D" w:rsidP="00E6395C">
      <w:pPr>
        <w:pStyle w:val="NormalnyWeb"/>
        <w:numPr>
          <w:ilvl w:val="0"/>
          <w:numId w:val="22"/>
        </w:numPr>
        <w:ind w:left="709" w:hanging="283"/>
        <w:rPr>
          <w:rFonts w:ascii="Arial" w:hAnsi="Arial" w:cs="Arial"/>
          <w:sz w:val="21"/>
          <w:szCs w:val="21"/>
        </w:rPr>
      </w:pPr>
      <w:r w:rsidRPr="00E51221">
        <w:rPr>
          <w:rStyle w:val="Pogrubienie"/>
          <w:rFonts w:ascii="Arial" w:hAnsi="Arial" w:cs="Arial"/>
          <w:sz w:val="21"/>
          <w:szCs w:val="21"/>
        </w:rPr>
        <w:t xml:space="preserve">Listwa: </w:t>
      </w:r>
      <w:r w:rsidRPr="00E51221">
        <w:rPr>
          <w:rFonts w:ascii="Arial" w:hAnsi="Arial" w:cs="Arial"/>
          <w:sz w:val="21"/>
          <w:szCs w:val="21"/>
        </w:rPr>
        <w:t>Górna listwa zaciskowa z</w:t>
      </w:r>
      <w:r w:rsidR="00E6395C" w:rsidRPr="00E51221">
        <w:rPr>
          <w:rFonts w:ascii="Arial" w:hAnsi="Arial" w:cs="Arial"/>
          <w:sz w:val="21"/>
          <w:szCs w:val="21"/>
        </w:rPr>
        <w:t xml:space="preserve"> wbudowany</w:t>
      </w:r>
      <w:r w:rsidRPr="00E51221">
        <w:rPr>
          <w:rFonts w:ascii="Arial" w:hAnsi="Arial" w:cs="Arial"/>
          <w:sz w:val="21"/>
          <w:szCs w:val="21"/>
        </w:rPr>
        <w:t>m</w:t>
      </w:r>
      <w:r w:rsidR="00E6395C" w:rsidRPr="00E51221">
        <w:rPr>
          <w:rFonts w:ascii="Arial" w:hAnsi="Arial" w:cs="Arial"/>
          <w:sz w:val="21"/>
          <w:szCs w:val="21"/>
        </w:rPr>
        <w:t xml:space="preserve"> haczyk</w:t>
      </w:r>
      <w:r w:rsidRPr="00E51221">
        <w:rPr>
          <w:rFonts w:ascii="Arial" w:hAnsi="Arial" w:cs="Arial"/>
          <w:sz w:val="21"/>
          <w:szCs w:val="21"/>
        </w:rPr>
        <w:t>iem, który</w:t>
      </w:r>
      <w:r w:rsidR="00E6395C" w:rsidRPr="00E51221">
        <w:rPr>
          <w:rFonts w:ascii="Arial" w:hAnsi="Arial" w:cs="Arial"/>
          <w:sz w:val="21"/>
          <w:szCs w:val="21"/>
        </w:rPr>
        <w:t xml:space="preserve"> pozwala na łatwe zawieszenie planszy </w:t>
      </w:r>
      <w:r w:rsidR="004763AB" w:rsidRPr="00E51221">
        <w:rPr>
          <w:rFonts w:ascii="Arial" w:hAnsi="Arial" w:cs="Arial"/>
          <w:sz w:val="21"/>
          <w:szCs w:val="21"/>
        </w:rPr>
        <w:t>na drążku podpierającym</w:t>
      </w:r>
      <w:r w:rsidR="00E6395C" w:rsidRPr="00E51221">
        <w:rPr>
          <w:rFonts w:ascii="Arial" w:hAnsi="Arial" w:cs="Arial"/>
          <w:sz w:val="21"/>
          <w:szCs w:val="21"/>
        </w:rPr>
        <w:t xml:space="preserve">. </w:t>
      </w:r>
    </w:p>
    <w:p w14:paraId="7E12942A" w14:textId="306CE23D" w:rsidR="00E6395C" w:rsidRPr="00E51221" w:rsidRDefault="00E6395C" w:rsidP="00E6395C">
      <w:pPr>
        <w:pStyle w:val="NormalnyWeb"/>
        <w:numPr>
          <w:ilvl w:val="0"/>
          <w:numId w:val="22"/>
        </w:numPr>
        <w:ind w:left="709" w:hanging="283"/>
        <w:rPr>
          <w:rFonts w:ascii="Arial" w:hAnsi="Arial" w:cs="Arial"/>
          <w:sz w:val="21"/>
          <w:szCs w:val="21"/>
        </w:rPr>
      </w:pPr>
      <w:r w:rsidRPr="00E51221">
        <w:rPr>
          <w:rStyle w:val="Pogrubienie"/>
          <w:rFonts w:ascii="Arial" w:hAnsi="Arial" w:cs="Arial"/>
          <w:sz w:val="21"/>
          <w:szCs w:val="21"/>
        </w:rPr>
        <w:t>Dół klejony na taśmę 3M</w:t>
      </w:r>
      <w:r w:rsidRPr="00E51221">
        <w:rPr>
          <w:rFonts w:ascii="Arial" w:hAnsi="Arial" w:cs="Arial"/>
          <w:sz w:val="21"/>
          <w:szCs w:val="21"/>
        </w:rPr>
        <w:t>: Dolna część planszy klejona za pomocą wysokiej jakości taśmy 3M, co gwarantuje jej pewne i trwałe przymocowanie do kasetki oraz stabilność w trakcie użytkowania.</w:t>
      </w:r>
    </w:p>
    <w:p w14:paraId="29CAFB3B" w14:textId="56CF0E1E" w:rsidR="0004228A" w:rsidRPr="00E51221" w:rsidRDefault="00C03254" w:rsidP="0004228A">
      <w:pPr>
        <w:pStyle w:val="NormalnyWeb"/>
        <w:numPr>
          <w:ilvl w:val="0"/>
          <w:numId w:val="22"/>
        </w:numPr>
        <w:ind w:left="709" w:hanging="283"/>
        <w:rPr>
          <w:rFonts w:ascii="Arial" w:hAnsi="Arial" w:cs="Arial"/>
          <w:sz w:val="21"/>
          <w:szCs w:val="21"/>
        </w:rPr>
      </w:pPr>
      <w:r w:rsidRPr="00E51221">
        <w:rPr>
          <w:rFonts w:ascii="Arial" w:hAnsi="Arial" w:cs="Arial"/>
          <w:b/>
          <w:bCs/>
          <w:sz w:val="21"/>
          <w:szCs w:val="21"/>
        </w:rPr>
        <w:t>Minimalny nakład</w:t>
      </w:r>
      <w:r>
        <w:rPr>
          <w:rFonts w:ascii="Arial" w:hAnsi="Arial" w:cs="Arial"/>
          <w:b/>
          <w:bCs/>
          <w:sz w:val="21"/>
          <w:szCs w:val="21"/>
        </w:rPr>
        <w:t xml:space="preserve"> dla jednej dostawy</w:t>
      </w:r>
      <w:r w:rsidR="0004228A" w:rsidRPr="00E51221">
        <w:rPr>
          <w:rFonts w:ascii="Arial" w:hAnsi="Arial" w:cs="Arial"/>
          <w:sz w:val="21"/>
          <w:szCs w:val="21"/>
        </w:rPr>
        <w:t>: 1 sztuka.</w:t>
      </w:r>
    </w:p>
    <w:p w14:paraId="6B14D688" w14:textId="37A89597" w:rsidR="00A762B5" w:rsidRPr="00E51221" w:rsidRDefault="00E6395C" w:rsidP="00A762B5">
      <w:pPr>
        <w:pStyle w:val="NormalnyWeb"/>
        <w:numPr>
          <w:ilvl w:val="0"/>
          <w:numId w:val="22"/>
        </w:numPr>
        <w:ind w:left="709" w:hanging="283"/>
        <w:rPr>
          <w:rFonts w:ascii="Arial" w:hAnsi="Arial" w:cs="Arial"/>
          <w:sz w:val="21"/>
          <w:szCs w:val="21"/>
        </w:rPr>
      </w:pPr>
      <w:r w:rsidRPr="00E51221">
        <w:rPr>
          <w:rStyle w:val="Pogrubienie"/>
          <w:rFonts w:ascii="Arial" w:hAnsi="Arial" w:cs="Arial"/>
          <w:sz w:val="21"/>
          <w:szCs w:val="21"/>
        </w:rPr>
        <w:t>Wymagania dodatkowe</w:t>
      </w:r>
      <w:r w:rsidRPr="00E51221">
        <w:rPr>
          <w:rFonts w:ascii="Arial" w:hAnsi="Arial" w:cs="Arial"/>
          <w:sz w:val="21"/>
          <w:szCs w:val="21"/>
        </w:rPr>
        <w:t>: W zestawie znajduje się futerał materiałowy z okienkiem na fiszkę informacyjną. Wykonany z materiałów odpornych na uszkodzenia</w:t>
      </w:r>
      <w:r w:rsidR="00C03254">
        <w:rPr>
          <w:rFonts w:ascii="Arial" w:hAnsi="Arial" w:cs="Arial"/>
          <w:sz w:val="21"/>
          <w:szCs w:val="21"/>
        </w:rPr>
        <w:t xml:space="preserve"> (cordura lub równoważny)</w:t>
      </w:r>
      <w:r w:rsidRPr="00E51221">
        <w:rPr>
          <w:rFonts w:ascii="Arial" w:hAnsi="Arial" w:cs="Arial"/>
          <w:sz w:val="21"/>
          <w:szCs w:val="21"/>
        </w:rPr>
        <w:t>, zapewniający bezpieczeństwo podczas transportu.</w:t>
      </w:r>
      <w:r w:rsidR="00C03254">
        <w:rPr>
          <w:rFonts w:ascii="Arial" w:hAnsi="Arial" w:cs="Arial"/>
          <w:sz w:val="21"/>
          <w:szCs w:val="21"/>
        </w:rPr>
        <w:t xml:space="preserve"> </w:t>
      </w:r>
    </w:p>
    <w:p w14:paraId="1976FFEB" w14:textId="77777777" w:rsidR="00252C4D" w:rsidRPr="00E51221" w:rsidRDefault="00A762B5" w:rsidP="00252C4D">
      <w:pPr>
        <w:pStyle w:val="NormalnyWeb"/>
        <w:rPr>
          <w:rFonts w:ascii="Arial" w:hAnsi="Arial" w:cs="Arial"/>
          <w:b/>
          <w:sz w:val="21"/>
          <w:szCs w:val="21"/>
        </w:rPr>
      </w:pPr>
      <w:r w:rsidRPr="00E51221">
        <w:rPr>
          <w:rFonts w:ascii="Arial" w:hAnsi="Arial" w:cs="Arial"/>
          <w:b/>
          <w:sz w:val="21"/>
          <w:szCs w:val="21"/>
        </w:rPr>
        <w:t>Zdjęcie poglądowe:</w:t>
      </w:r>
    </w:p>
    <w:p w14:paraId="05448C0D" w14:textId="77777777" w:rsidR="00252C4D" w:rsidRPr="00E51221" w:rsidRDefault="00252C4D" w:rsidP="00252C4D">
      <w:pPr>
        <w:pStyle w:val="NormalnyWeb"/>
        <w:rPr>
          <w:rFonts w:ascii="Arial" w:hAnsi="Arial" w:cs="Arial"/>
          <w:sz w:val="21"/>
          <w:szCs w:val="21"/>
        </w:rPr>
      </w:pPr>
      <w:r w:rsidRPr="00E51221">
        <w:rPr>
          <w:rFonts w:ascii="Arial" w:hAnsi="Arial" w:cs="Arial"/>
          <w:noProof/>
          <w:sz w:val="21"/>
          <w:szCs w:val="21"/>
        </w:rPr>
        <w:lastRenderedPageBreak/>
        <w:drawing>
          <wp:inline distT="0" distB="0" distL="0" distR="0" wp14:anchorId="5DC8E1F7" wp14:editId="7E919C84">
            <wp:extent cx="1943100" cy="2448136"/>
            <wp:effectExtent l="0" t="0" r="0" b="9525"/>
            <wp:docPr id="12" name="Obraz 12" descr="C:\Users\NATALI~1.JAM\AppData\Local\Temp\{B662765F-C58D-4C2A-909D-FBCA2A05A2D4}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NATALI~1.JAM\AppData\Local\Temp\{B662765F-C58D-4C2A-909D-FBCA2A05A2D4}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364" b="15753"/>
                    <a:stretch/>
                  </pic:blipFill>
                  <pic:spPr bwMode="auto">
                    <a:xfrm flipH="1">
                      <a:off x="0" y="0"/>
                      <a:ext cx="2027843" cy="255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BD929C" w14:textId="68E72CE6" w:rsidR="00450D1F" w:rsidRPr="00E51221" w:rsidRDefault="003043C7" w:rsidP="00450D1F">
      <w:pPr>
        <w:pStyle w:val="NormalnyWeb"/>
        <w:rPr>
          <w:rFonts w:ascii="Arial" w:hAnsi="Arial" w:cs="Arial"/>
          <w:b/>
          <w:noProof/>
          <w:sz w:val="21"/>
          <w:szCs w:val="21"/>
        </w:rPr>
      </w:pPr>
      <w:r w:rsidRPr="00E51221">
        <w:rPr>
          <w:rFonts w:ascii="Arial" w:hAnsi="Arial" w:cs="Arial"/>
          <w:sz w:val="21"/>
          <w:szCs w:val="21"/>
        </w:rPr>
        <w:br/>
      </w:r>
      <w:r w:rsidR="00E51221">
        <w:rPr>
          <w:rFonts w:ascii="Arial" w:hAnsi="Arial" w:cs="Arial"/>
          <w:b/>
          <w:noProof/>
          <w:sz w:val="21"/>
          <w:szCs w:val="21"/>
        </w:rPr>
        <w:t>7</w:t>
      </w:r>
      <w:r w:rsidR="00450D1F" w:rsidRPr="00E51221">
        <w:rPr>
          <w:rFonts w:ascii="Arial" w:hAnsi="Arial" w:cs="Arial"/>
          <w:b/>
          <w:noProof/>
          <w:sz w:val="21"/>
          <w:szCs w:val="21"/>
        </w:rPr>
        <w:t xml:space="preserve">. Baner </w:t>
      </w:r>
      <w:r w:rsidR="008E4EE0" w:rsidRPr="00E51221">
        <w:rPr>
          <w:rFonts w:ascii="Arial" w:hAnsi="Arial" w:cs="Arial"/>
          <w:b/>
          <w:noProof/>
          <w:sz w:val="21"/>
          <w:szCs w:val="21"/>
        </w:rPr>
        <w:t xml:space="preserve">– 50m2 </w:t>
      </w:r>
    </w:p>
    <w:p w14:paraId="50AE33E0" w14:textId="597F8CC8" w:rsidR="005B02D5" w:rsidRPr="00E51221" w:rsidRDefault="00450D1F" w:rsidP="001D4495">
      <w:pPr>
        <w:pStyle w:val="Akapitzlist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1"/>
          <w:szCs w:val="21"/>
        </w:rPr>
      </w:pPr>
      <w:r w:rsidRPr="00E51221">
        <w:rPr>
          <w:rFonts w:ascii="Arial" w:hAnsi="Arial" w:cs="Arial"/>
          <w:b/>
          <w:sz w:val="21"/>
          <w:szCs w:val="21"/>
        </w:rPr>
        <w:t>Materiał</w:t>
      </w:r>
      <w:r w:rsidR="005B02D5" w:rsidRPr="00E51221">
        <w:rPr>
          <w:rFonts w:ascii="Arial" w:hAnsi="Arial" w:cs="Arial"/>
          <w:b/>
          <w:sz w:val="21"/>
          <w:szCs w:val="21"/>
        </w:rPr>
        <w:t>:</w:t>
      </w:r>
      <w:r w:rsidR="005B02D5" w:rsidRPr="00E51221">
        <w:rPr>
          <w:rFonts w:ascii="Arial" w:hAnsi="Arial" w:cs="Arial"/>
          <w:sz w:val="21"/>
          <w:szCs w:val="21"/>
        </w:rPr>
        <w:t xml:space="preserve"> Tkanina banerowa premium, g</w:t>
      </w:r>
      <w:r w:rsidRPr="00E51221">
        <w:rPr>
          <w:rFonts w:ascii="Arial" w:hAnsi="Arial" w:cs="Arial"/>
          <w:sz w:val="21"/>
          <w:szCs w:val="21"/>
        </w:rPr>
        <w:t>ramatura około</w:t>
      </w:r>
      <w:r w:rsidR="00E6395C" w:rsidRPr="00E51221">
        <w:rPr>
          <w:rFonts w:ascii="Arial" w:hAnsi="Arial" w:cs="Arial"/>
          <w:sz w:val="21"/>
          <w:szCs w:val="21"/>
        </w:rPr>
        <w:t xml:space="preserve"> </w:t>
      </w:r>
      <w:r w:rsidR="00252C4D" w:rsidRPr="00E51221">
        <w:rPr>
          <w:rFonts w:ascii="Arial" w:hAnsi="Arial" w:cs="Arial"/>
          <w:sz w:val="21"/>
          <w:szCs w:val="21"/>
        </w:rPr>
        <w:t>510g/m2 o mocnym splocie</w:t>
      </w:r>
      <w:r w:rsidR="004763AB" w:rsidRPr="00E51221">
        <w:rPr>
          <w:rFonts w:ascii="Arial" w:hAnsi="Arial" w:cs="Arial"/>
          <w:sz w:val="21"/>
          <w:szCs w:val="21"/>
        </w:rPr>
        <w:t xml:space="preserve">, </w:t>
      </w:r>
      <w:r w:rsidR="00252C4D" w:rsidRPr="00E51221">
        <w:rPr>
          <w:rFonts w:ascii="Arial" w:hAnsi="Arial" w:cs="Arial"/>
          <w:sz w:val="21"/>
          <w:szCs w:val="21"/>
        </w:rPr>
        <w:t xml:space="preserve"> gwarantującym </w:t>
      </w:r>
      <w:r w:rsidR="004763AB" w:rsidRPr="00E51221">
        <w:rPr>
          <w:rFonts w:ascii="Arial" w:hAnsi="Arial" w:cs="Arial"/>
          <w:sz w:val="21"/>
          <w:szCs w:val="21"/>
        </w:rPr>
        <w:t>podwyższoną</w:t>
      </w:r>
      <w:r w:rsidR="00252C4D" w:rsidRPr="00E51221">
        <w:rPr>
          <w:rFonts w:ascii="Arial" w:hAnsi="Arial" w:cs="Arial"/>
          <w:sz w:val="21"/>
          <w:szCs w:val="21"/>
        </w:rPr>
        <w:t xml:space="preserve"> odporność</w:t>
      </w:r>
      <w:r w:rsidR="004763AB" w:rsidRPr="00E51221">
        <w:rPr>
          <w:rFonts w:ascii="Arial" w:hAnsi="Arial" w:cs="Arial"/>
          <w:sz w:val="21"/>
          <w:szCs w:val="21"/>
        </w:rPr>
        <w:t xml:space="preserve"> na blaknięcie</w:t>
      </w:r>
      <w:r w:rsidR="00252C4D" w:rsidRPr="00E51221">
        <w:rPr>
          <w:rFonts w:ascii="Arial" w:hAnsi="Arial" w:cs="Arial"/>
          <w:sz w:val="21"/>
          <w:szCs w:val="21"/>
        </w:rPr>
        <w:t xml:space="preserve">, przeznaczony do długotrwałego użytkowania. Materiał </w:t>
      </w:r>
      <w:r w:rsidR="004763AB" w:rsidRPr="00E51221">
        <w:rPr>
          <w:rFonts w:ascii="Arial" w:hAnsi="Arial" w:cs="Arial"/>
          <w:sz w:val="21"/>
          <w:szCs w:val="21"/>
        </w:rPr>
        <w:t>niepalny</w:t>
      </w:r>
      <w:r w:rsidR="00252C4D" w:rsidRPr="00E51221">
        <w:rPr>
          <w:rFonts w:ascii="Arial" w:hAnsi="Arial" w:cs="Arial"/>
          <w:sz w:val="21"/>
          <w:szCs w:val="21"/>
        </w:rPr>
        <w:t>.</w:t>
      </w:r>
    </w:p>
    <w:p w14:paraId="460903F9" w14:textId="1575FA8E" w:rsidR="005B02D5" w:rsidRPr="00E51221" w:rsidRDefault="00252C4D" w:rsidP="001D4495">
      <w:pPr>
        <w:pStyle w:val="Akapitzlist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1"/>
          <w:szCs w:val="21"/>
        </w:rPr>
      </w:pPr>
      <w:r w:rsidRPr="00E51221">
        <w:rPr>
          <w:rFonts w:ascii="Arial" w:hAnsi="Arial" w:cs="Arial"/>
          <w:b/>
          <w:sz w:val="21"/>
          <w:szCs w:val="21"/>
        </w:rPr>
        <w:t>Druk:</w:t>
      </w:r>
      <w:r w:rsidRPr="00E51221">
        <w:rPr>
          <w:rFonts w:ascii="Arial" w:hAnsi="Arial" w:cs="Arial"/>
          <w:sz w:val="21"/>
          <w:szCs w:val="21"/>
        </w:rPr>
        <w:t xml:space="preserve"> Drukowane w najwyższej jakości, </w:t>
      </w:r>
      <w:r w:rsidR="004763AB" w:rsidRPr="00E51221">
        <w:rPr>
          <w:rFonts w:ascii="Arial" w:hAnsi="Arial" w:cs="Arial"/>
          <w:sz w:val="21"/>
          <w:szCs w:val="21"/>
        </w:rPr>
        <w:t>gwarantującej</w:t>
      </w:r>
      <w:r w:rsidRPr="00E51221">
        <w:rPr>
          <w:rFonts w:ascii="Arial" w:hAnsi="Arial" w:cs="Arial"/>
          <w:sz w:val="21"/>
          <w:szCs w:val="21"/>
        </w:rPr>
        <w:t xml:space="preserve"> odporność na warunki atmosferyczne, światło słoneczne i deszcz.</w:t>
      </w:r>
      <w:r w:rsidR="00C03254">
        <w:rPr>
          <w:rFonts w:ascii="Arial" w:hAnsi="Arial" w:cs="Arial"/>
          <w:sz w:val="21"/>
          <w:szCs w:val="21"/>
        </w:rPr>
        <w:t xml:space="preserve"> Trwałość minimum 12 miesięcy. </w:t>
      </w:r>
    </w:p>
    <w:p w14:paraId="62EA3B00" w14:textId="77777777" w:rsidR="005B02D5" w:rsidRPr="00E51221" w:rsidRDefault="005B02D5" w:rsidP="001D4495">
      <w:pPr>
        <w:pStyle w:val="Akapitzlist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1"/>
          <w:szCs w:val="21"/>
        </w:rPr>
      </w:pPr>
      <w:r w:rsidRPr="00E51221">
        <w:rPr>
          <w:rFonts w:ascii="Arial" w:hAnsi="Arial" w:cs="Arial"/>
          <w:b/>
          <w:sz w:val="21"/>
          <w:szCs w:val="21"/>
        </w:rPr>
        <w:t>Mocowanie:</w:t>
      </w:r>
      <w:r w:rsidRPr="00E51221">
        <w:rPr>
          <w:rFonts w:ascii="Arial" w:hAnsi="Arial" w:cs="Arial"/>
          <w:sz w:val="21"/>
          <w:szCs w:val="21"/>
        </w:rPr>
        <w:t xml:space="preserve"> Zakuwane stalowe oczka, co ok. 50 cm.</w:t>
      </w:r>
    </w:p>
    <w:p w14:paraId="4EE65D25" w14:textId="7AC1A217" w:rsidR="0004228A" w:rsidRPr="00E51221" w:rsidRDefault="00C03254" w:rsidP="0004228A">
      <w:pPr>
        <w:pStyle w:val="Akapitzlist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1"/>
          <w:szCs w:val="21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Minimalny nakład</w:t>
      </w:r>
      <w:r>
        <w:rPr>
          <w:rFonts w:ascii="Arial" w:eastAsia="Times New Roman" w:hAnsi="Arial" w:cs="Arial"/>
          <w:b/>
          <w:bCs/>
          <w:sz w:val="21"/>
          <w:szCs w:val="21"/>
          <w:lang w:eastAsia="pl-PL"/>
        </w:rPr>
        <w:t xml:space="preserve"> dla jednej dostawy</w:t>
      </w:r>
      <w:r w:rsidR="0004228A" w:rsidRPr="00E51221">
        <w:rPr>
          <w:rFonts w:ascii="Arial" w:hAnsi="Arial" w:cs="Arial"/>
          <w:b/>
          <w:sz w:val="21"/>
          <w:szCs w:val="21"/>
        </w:rPr>
        <w:t>:</w:t>
      </w:r>
      <w:r w:rsidR="0004228A" w:rsidRPr="00E51221">
        <w:rPr>
          <w:rFonts w:ascii="Arial" w:hAnsi="Arial" w:cs="Arial"/>
          <w:sz w:val="21"/>
          <w:szCs w:val="21"/>
        </w:rPr>
        <w:t xml:space="preserve"> Jednorazowy zakup od jednej sztuki banera minimum </w:t>
      </w:r>
      <w:r w:rsidR="004763AB" w:rsidRPr="00E51221">
        <w:rPr>
          <w:rFonts w:ascii="Arial" w:hAnsi="Arial" w:cs="Arial"/>
          <w:sz w:val="21"/>
          <w:szCs w:val="21"/>
        </w:rPr>
        <w:t>1x</w:t>
      </w:r>
      <w:r w:rsidR="009A4643" w:rsidRPr="00E51221">
        <w:rPr>
          <w:rFonts w:ascii="Arial" w:hAnsi="Arial" w:cs="Arial"/>
          <w:sz w:val="21"/>
          <w:szCs w:val="21"/>
        </w:rPr>
        <w:t>2</w:t>
      </w:r>
      <w:r w:rsidR="004763AB" w:rsidRPr="00E51221">
        <w:rPr>
          <w:rFonts w:ascii="Arial" w:hAnsi="Arial" w:cs="Arial"/>
          <w:sz w:val="21"/>
          <w:szCs w:val="21"/>
        </w:rPr>
        <w:t>m</w:t>
      </w:r>
      <w:r w:rsidR="005602D3" w:rsidRPr="00E51221">
        <w:rPr>
          <w:rFonts w:ascii="Arial" w:hAnsi="Arial" w:cs="Arial"/>
          <w:sz w:val="21"/>
          <w:szCs w:val="21"/>
        </w:rPr>
        <w:t>, cena podawana za 1m2</w:t>
      </w:r>
      <w:r w:rsidR="0004228A" w:rsidRPr="00E51221">
        <w:rPr>
          <w:rFonts w:ascii="Arial" w:hAnsi="Arial" w:cs="Arial"/>
          <w:sz w:val="21"/>
          <w:szCs w:val="21"/>
        </w:rPr>
        <w:t>.</w:t>
      </w:r>
    </w:p>
    <w:p w14:paraId="76902EBA" w14:textId="77777777" w:rsidR="005B02D5" w:rsidRPr="00E51221" w:rsidRDefault="005B02D5" w:rsidP="005B02D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1"/>
          <w:szCs w:val="21"/>
        </w:rPr>
      </w:pPr>
    </w:p>
    <w:p w14:paraId="145D910E" w14:textId="77777777" w:rsidR="005B02D5" w:rsidRPr="00E51221" w:rsidRDefault="005B02D5" w:rsidP="005B02D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1"/>
          <w:szCs w:val="21"/>
        </w:rPr>
      </w:pPr>
    </w:p>
    <w:p w14:paraId="649286BF" w14:textId="77777777" w:rsidR="005B02D5" w:rsidRPr="00E51221" w:rsidRDefault="005B02D5" w:rsidP="005B02D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1"/>
          <w:szCs w:val="21"/>
        </w:rPr>
      </w:pPr>
      <w:r w:rsidRPr="00E51221">
        <w:rPr>
          <w:rFonts w:ascii="Arial" w:hAnsi="Arial" w:cs="Arial"/>
          <w:b/>
          <w:sz w:val="21"/>
          <w:szCs w:val="21"/>
        </w:rPr>
        <w:t>Zdjęcie poglądowe:</w:t>
      </w:r>
    </w:p>
    <w:p w14:paraId="64484439" w14:textId="77777777" w:rsidR="00842680" w:rsidRPr="00E51221" w:rsidRDefault="005B02D5" w:rsidP="005B02D5">
      <w:pPr>
        <w:pStyle w:val="NormalnyWeb"/>
        <w:rPr>
          <w:rFonts w:ascii="Arial" w:hAnsi="Arial" w:cs="Arial"/>
          <w:sz w:val="21"/>
          <w:szCs w:val="21"/>
        </w:rPr>
      </w:pPr>
      <w:r w:rsidRPr="00E51221">
        <w:rPr>
          <w:rFonts w:ascii="Arial" w:hAnsi="Arial" w:cs="Arial"/>
          <w:noProof/>
          <w:sz w:val="21"/>
          <w:szCs w:val="21"/>
        </w:rPr>
        <w:drawing>
          <wp:inline distT="0" distB="0" distL="0" distR="0" wp14:anchorId="332E6159" wp14:editId="155974AB">
            <wp:extent cx="2822713" cy="1448409"/>
            <wp:effectExtent l="0" t="0" r="0" b="0"/>
            <wp:docPr id="13" name="Obraz 13" descr="D:\!Ustawienia.NJ\Desktop\OPZ gadżety\20250314_085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!Ustawienia.NJ\Desktop\OPZ gadżety\20250314_08534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461" cy="1492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6E1BB1" w14:textId="77777777" w:rsidR="00076218" w:rsidRPr="00E51221" w:rsidRDefault="003036EB" w:rsidP="00076218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Informacje dodatkowe</w:t>
      </w:r>
      <w:r w:rsidR="00076218"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:</w:t>
      </w:r>
    </w:p>
    <w:p w14:paraId="72293F19" w14:textId="77777777" w:rsidR="00076218" w:rsidRPr="00E51221" w:rsidRDefault="00076218" w:rsidP="00076218">
      <w:pPr>
        <w:numPr>
          <w:ilvl w:val="0"/>
          <w:numId w:val="31"/>
        </w:numPr>
        <w:spacing w:before="100" w:beforeAutospacing="1" w:after="100" w:afterAutospacing="1" w:line="240" w:lineRule="auto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Termin, koszty i realizacja dostaw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: 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br/>
        <w:t xml:space="preserve">Dostawy będą realizowane etapami, na podstawie zamówień przesyłanych przez Zamawiającego drogą elektroniczną w sposób wcześniej ustalony z Wykonawcą. 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br/>
        <w:t>Dostawca ponosi pełną odpowiedzialność za koszt i organizację transportu zamówionych artykułów. Koszt dostawy musi być wliczony w cenę oferty i nie będzie podlegał dodatkowym opłatom.</w:t>
      </w:r>
      <w:r w:rsidR="00C324C6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Zamówienia realizowane w ramach maksymalnie 14 dni kalendarzowych od złożenia mogą być dostarczane razem. </w:t>
      </w:r>
      <w:r w:rsidR="005B02D5" w:rsidRPr="00E51221">
        <w:rPr>
          <w:rFonts w:ascii="Arial" w:eastAsia="Times New Roman" w:hAnsi="Arial" w:cs="Arial"/>
          <w:sz w:val="21"/>
          <w:szCs w:val="21"/>
          <w:lang w:eastAsia="pl-PL"/>
        </w:rPr>
        <w:br/>
      </w:r>
    </w:p>
    <w:p w14:paraId="33668E34" w14:textId="77777777" w:rsidR="00076218" w:rsidRPr="00E51221" w:rsidRDefault="00076218" w:rsidP="003036EB">
      <w:pPr>
        <w:numPr>
          <w:ilvl w:val="0"/>
          <w:numId w:val="31"/>
        </w:numPr>
        <w:spacing w:before="100" w:beforeAutospacing="1" w:after="100" w:afterAutospacing="1" w:line="240" w:lineRule="auto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Miejsce dostawy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: </w:t>
      </w:r>
      <w:r w:rsidR="003036EB" w:rsidRPr="00E51221">
        <w:rPr>
          <w:rFonts w:ascii="Arial" w:eastAsia="Times New Roman" w:hAnsi="Arial" w:cs="Arial"/>
          <w:sz w:val="21"/>
          <w:szCs w:val="21"/>
          <w:lang w:eastAsia="pl-PL"/>
        </w:rPr>
        <w:br/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Produkty będą dostarczone na adres wskazany przez Zamawiającego. Zamawiający poinformuje dostawcę o dokładnym adresie dostawy po </w:t>
      </w:r>
      <w:r w:rsidR="004763AB" w:rsidRPr="00E51221">
        <w:rPr>
          <w:rFonts w:ascii="Arial" w:eastAsia="Times New Roman" w:hAnsi="Arial" w:cs="Arial"/>
          <w:sz w:val="21"/>
          <w:szCs w:val="21"/>
          <w:lang w:eastAsia="pl-PL"/>
        </w:rPr>
        <w:t>każdorazowym zamówieniu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>.</w:t>
      </w:r>
      <w:r w:rsidR="005B02D5" w:rsidRPr="00E51221">
        <w:rPr>
          <w:rFonts w:ascii="Arial" w:eastAsia="Times New Roman" w:hAnsi="Arial" w:cs="Arial"/>
          <w:sz w:val="21"/>
          <w:szCs w:val="21"/>
          <w:lang w:eastAsia="pl-PL"/>
        </w:rPr>
        <w:br/>
      </w:r>
    </w:p>
    <w:p w14:paraId="006A3EEE" w14:textId="77777777" w:rsidR="003036EB" w:rsidRPr="00E51221" w:rsidRDefault="00076218" w:rsidP="004763AB">
      <w:pPr>
        <w:numPr>
          <w:ilvl w:val="0"/>
          <w:numId w:val="31"/>
        </w:numPr>
        <w:spacing w:before="100" w:beforeAutospacing="1" w:after="100" w:afterAutospacing="1" w:line="240" w:lineRule="auto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Opakowanie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: </w:t>
      </w:r>
      <w:r w:rsidR="003036EB" w:rsidRPr="00E51221">
        <w:rPr>
          <w:rFonts w:ascii="Arial" w:eastAsia="Times New Roman" w:hAnsi="Arial" w:cs="Arial"/>
          <w:sz w:val="21"/>
          <w:szCs w:val="21"/>
          <w:lang w:eastAsia="pl-PL"/>
        </w:rPr>
        <w:br/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Produkty muszą być dostarczone w odpowiednich opakowaniach, które zapewnią ich ochronę przed uszkodzeniami mechanicznymi, wilgocią oraz innymi zagrożeniami mogącymi wystąpić podczas transportu. Opakowania muszą zabezpieczać produkty w sposób odpowiedni do ich 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lastRenderedPageBreak/>
        <w:t>rodzaju.</w:t>
      </w:r>
      <w:r w:rsidR="005B02D5" w:rsidRPr="00E51221">
        <w:rPr>
          <w:rFonts w:ascii="Arial" w:eastAsia="Times New Roman" w:hAnsi="Arial" w:cs="Arial"/>
          <w:sz w:val="21"/>
          <w:szCs w:val="21"/>
          <w:lang w:eastAsia="pl-PL"/>
        </w:rPr>
        <w:br/>
      </w:r>
    </w:p>
    <w:p w14:paraId="06FCE25E" w14:textId="77777777" w:rsidR="003036EB" w:rsidRPr="00E51221" w:rsidRDefault="003036EB" w:rsidP="003036EB">
      <w:pPr>
        <w:numPr>
          <w:ilvl w:val="0"/>
          <w:numId w:val="31"/>
        </w:numPr>
        <w:spacing w:before="100" w:beforeAutospacing="1" w:after="100" w:afterAutospacing="1" w:line="240" w:lineRule="auto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Wizualizacje przed realizacją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>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br/>
        <w:t>Wykonawca zobowiązuje się do dostarczenia wizualizacji produktów przed rozpoczęciem realizacji zamówienia. Preferowanym formatem wizualizacji jest plik PDF. Wizualizacje muszą umożliwiać pełną weryfikację zgodności z wymaganiami Zamawiającego przed przystąpieniem do produkcji.</w:t>
      </w:r>
      <w:r w:rsidR="00040DC3"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Każde zamówienie w oparciu o minimalne ilości może zawierać inne znakowanie. </w:t>
      </w:r>
      <w:r w:rsidR="005B02D5" w:rsidRPr="00E51221">
        <w:rPr>
          <w:rFonts w:ascii="Arial" w:eastAsia="Times New Roman" w:hAnsi="Arial" w:cs="Arial"/>
          <w:sz w:val="21"/>
          <w:szCs w:val="21"/>
          <w:lang w:eastAsia="pl-PL"/>
        </w:rPr>
        <w:br/>
      </w:r>
      <w:r w:rsidR="00543891" w:rsidRPr="00E51221">
        <w:rPr>
          <w:rFonts w:ascii="Arial" w:eastAsia="Times New Roman" w:hAnsi="Arial" w:cs="Arial"/>
          <w:sz w:val="21"/>
          <w:szCs w:val="21"/>
          <w:lang w:eastAsia="pl-PL"/>
        </w:rPr>
        <w:br/>
      </w:r>
    </w:p>
    <w:p w14:paraId="2E84E294" w14:textId="77777777" w:rsidR="005B02D5" w:rsidRPr="00E51221" w:rsidRDefault="003036EB" w:rsidP="005B02D5">
      <w:pPr>
        <w:numPr>
          <w:ilvl w:val="0"/>
          <w:numId w:val="31"/>
        </w:numPr>
        <w:spacing w:before="100" w:beforeAutospacing="1" w:after="100" w:afterAutospacing="1" w:line="240" w:lineRule="auto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Naprawa wadliwych artykułów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>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br/>
        <w:t xml:space="preserve">W przypadku wystąpienia wad w dostarczonych artykułach, Wykonawca zobowiązuje się do odbioru wadliwych egzemplarzy od Zamawiającego i naprawy na własny koszt. Naprawa wadliwych produktów musi zostać dokonana w terminie nie dłuższym niż 10 dni roboczych od dnia odbioru wadliwych egzemplarzy przez Wykonawcę. </w:t>
      </w:r>
      <w:r w:rsidR="00665BD3" w:rsidRPr="00E51221">
        <w:rPr>
          <w:rFonts w:ascii="Arial" w:eastAsia="Times New Roman" w:hAnsi="Arial" w:cs="Arial"/>
          <w:sz w:val="21"/>
          <w:szCs w:val="21"/>
          <w:lang w:eastAsia="pl-PL"/>
        </w:rPr>
        <w:br/>
      </w:r>
    </w:p>
    <w:p w14:paraId="3AF5101C" w14:textId="77777777" w:rsidR="003036EB" w:rsidRPr="00E51221" w:rsidRDefault="003036EB" w:rsidP="003036EB">
      <w:pPr>
        <w:numPr>
          <w:ilvl w:val="0"/>
          <w:numId w:val="31"/>
        </w:numPr>
        <w:spacing w:before="100" w:beforeAutospacing="1" w:after="100" w:afterAutospacing="1" w:line="240" w:lineRule="auto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Gwarancja:</w:t>
      </w:r>
    </w:p>
    <w:p w14:paraId="6677D72D" w14:textId="213DFC1C" w:rsidR="003036EB" w:rsidRPr="00E51221" w:rsidRDefault="003036EB" w:rsidP="003036EB">
      <w:pPr>
        <w:pStyle w:val="Akapitzlist"/>
        <w:numPr>
          <w:ilvl w:val="0"/>
          <w:numId w:val="34"/>
        </w:numPr>
        <w:spacing w:before="100" w:beforeAutospacing="1" w:after="100" w:afterAutospacing="1" w:line="240" w:lineRule="auto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Minimalny okres gwarancji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: Wszystkie przedmioty zamówienia objęte będą co </w:t>
      </w:r>
      <w:r w:rsidRPr="00E51221">
        <w:rPr>
          <w:rFonts w:ascii="Arial" w:eastAsia="Times New Roman" w:hAnsi="Arial" w:cs="Arial"/>
          <w:sz w:val="21"/>
          <w:szCs w:val="21"/>
          <w:highlight w:val="yellow"/>
          <w:lang w:eastAsia="pl-PL"/>
        </w:rPr>
        <w:t xml:space="preserve">najmniej </w:t>
      </w:r>
      <w:r w:rsidR="00E65FF4" w:rsidRPr="00E51221">
        <w:rPr>
          <w:rFonts w:ascii="Arial" w:eastAsia="Times New Roman" w:hAnsi="Arial" w:cs="Arial"/>
          <w:sz w:val="21"/>
          <w:szCs w:val="21"/>
          <w:highlight w:val="yellow"/>
          <w:lang w:eastAsia="pl-PL"/>
        </w:rPr>
        <w:t>12</w:t>
      </w:r>
      <w:r w:rsidRPr="00E51221">
        <w:rPr>
          <w:rFonts w:ascii="Arial" w:eastAsia="Times New Roman" w:hAnsi="Arial" w:cs="Arial"/>
          <w:sz w:val="21"/>
          <w:szCs w:val="21"/>
          <w:highlight w:val="yellow"/>
          <w:lang w:eastAsia="pl-PL"/>
        </w:rPr>
        <w:t>-miesięczną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gwarancją. Okres gwarancji liczy się od daty odbioru towaru przez Zamawiającego.</w:t>
      </w:r>
      <w:r w:rsidR="00C86963">
        <w:rPr>
          <w:rFonts w:ascii="Arial" w:eastAsia="Times New Roman" w:hAnsi="Arial" w:cs="Arial"/>
          <w:sz w:val="21"/>
          <w:szCs w:val="21"/>
          <w:lang w:eastAsia="pl-PL"/>
        </w:rPr>
        <w:t xml:space="preserve"> (Gwarancja jest jednym z kryteriów oceny ofert.)</w:t>
      </w:r>
    </w:p>
    <w:p w14:paraId="1E86C925" w14:textId="77777777" w:rsidR="003036EB" w:rsidRPr="00E51221" w:rsidRDefault="003036EB" w:rsidP="003036EB">
      <w:pPr>
        <w:pStyle w:val="Akapitzlist"/>
        <w:numPr>
          <w:ilvl w:val="0"/>
          <w:numId w:val="34"/>
        </w:numPr>
        <w:spacing w:before="100" w:beforeAutospacing="1" w:after="100" w:afterAutospacing="1" w:line="240" w:lineRule="auto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Zakres gwarancji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>: Gwarancja obejmuje: Wady fabryczne produktów, które mogą ujawnić się w trakcie użytkowania w standardowych warunkach; uszkodzenia wynikają</w:t>
      </w:r>
      <w:r w:rsidR="00665BD3" w:rsidRPr="00E51221">
        <w:rPr>
          <w:rFonts w:ascii="Arial" w:eastAsia="Times New Roman" w:hAnsi="Arial" w:cs="Arial"/>
          <w:sz w:val="21"/>
          <w:szCs w:val="21"/>
          <w:lang w:eastAsia="pl-PL"/>
        </w:rPr>
        <w:t>ce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 xml:space="preserve"> z niewłaściwego wykonania lub użytych materiałów.</w:t>
      </w:r>
    </w:p>
    <w:p w14:paraId="33DF4438" w14:textId="77777777" w:rsidR="001D4495" w:rsidRPr="00E51221" w:rsidRDefault="003036EB" w:rsidP="001D4495">
      <w:pPr>
        <w:numPr>
          <w:ilvl w:val="0"/>
          <w:numId w:val="31"/>
        </w:numPr>
        <w:spacing w:before="100" w:beforeAutospacing="1" w:after="100" w:afterAutospacing="1" w:line="240" w:lineRule="auto"/>
        <w:rPr>
          <w:rFonts w:ascii="Arial" w:eastAsia="Times New Roman" w:hAnsi="Arial" w:cs="Arial"/>
          <w:sz w:val="21"/>
          <w:szCs w:val="21"/>
          <w:lang w:eastAsia="pl-PL"/>
        </w:rPr>
      </w:pPr>
      <w:r w:rsidRPr="00E51221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Możliwość przesunięcia ilościowego i wartościowego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t>:</w:t>
      </w:r>
      <w:r w:rsidRPr="00E51221">
        <w:rPr>
          <w:rFonts w:ascii="Arial" w:eastAsia="Times New Roman" w:hAnsi="Arial" w:cs="Arial"/>
          <w:sz w:val="21"/>
          <w:szCs w:val="21"/>
          <w:lang w:eastAsia="pl-PL"/>
        </w:rPr>
        <w:br/>
        <w:t xml:space="preserve">Zamawiający zastrzega sobie prawo do przesunięcia ilościowego i wartościowego zamówionych artykułów pomiędzy różnymi asortymentami, w ramach dostępnej wartości umowy. </w:t>
      </w:r>
      <w:r w:rsidR="005B02D5" w:rsidRPr="00E51221">
        <w:rPr>
          <w:rFonts w:ascii="Arial" w:eastAsia="Times New Roman" w:hAnsi="Arial" w:cs="Arial"/>
          <w:sz w:val="21"/>
          <w:szCs w:val="21"/>
          <w:lang w:eastAsia="pl-PL"/>
        </w:rPr>
        <w:br/>
      </w:r>
    </w:p>
    <w:sectPr w:rsidR="001D4495" w:rsidRPr="00E51221" w:rsidSect="003043C7">
      <w:pgSz w:w="11906" w:h="16838"/>
      <w:pgMar w:top="709" w:right="1274" w:bottom="1135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42E41"/>
    <w:multiLevelType w:val="hybridMultilevel"/>
    <w:tmpl w:val="085628DC"/>
    <w:lvl w:ilvl="0" w:tplc="0415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716029"/>
    <w:multiLevelType w:val="multilevel"/>
    <w:tmpl w:val="80FE22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2E24B25"/>
    <w:multiLevelType w:val="hybridMultilevel"/>
    <w:tmpl w:val="FB60380E"/>
    <w:lvl w:ilvl="0" w:tplc="0415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22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1" w:hanging="360"/>
      </w:pPr>
      <w:rPr>
        <w:rFonts w:ascii="Wingdings" w:hAnsi="Wingdings" w:hint="default"/>
      </w:rPr>
    </w:lvl>
  </w:abstractNum>
  <w:abstractNum w:abstractNumId="3" w15:restartNumberingAfterBreak="0">
    <w:nsid w:val="039D5DDA"/>
    <w:multiLevelType w:val="multilevel"/>
    <w:tmpl w:val="500A11C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582BC5"/>
    <w:multiLevelType w:val="multilevel"/>
    <w:tmpl w:val="A16C4CA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9E34E30"/>
    <w:multiLevelType w:val="hybridMultilevel"/>
    <w:tmpl w:val="AD20466A"/>
    <w:lvl w:ilvl="0" w:tplc="68C81EFE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465384"/>
    <w:multiLevelType w:val="multilevel"/>
    <w:tmpl w:val="64BAA7B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27B0EB9"/>
    <w:multiLevelType w:val="hybridMultilevel"/>
    <w:tmpl w:val="EED2930E"/>
    <w:lvl w:ilvl="0" w:tplc="04150003">
      <w:start w:val="1"/>
      <w:numFmt w:val="bullet"/>
      <w:lvlText w:val="o"/>
      <w:lvlJc w:val="left"/>
      <w:pPr>
        <w:ind w:left="1146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8" w15:restartNumberingAfterBreak="0">
    <w:nsid w:val="256C4B1E"/>
    <w:multiLevelType w:val="multilevel"/>
    <w:tmpl w:val="ED80D8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5A27222"/>
    <w:multiLevelType w:val="multilevel"/>
    <w:tmpl w:val="885007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6507A71"/>
    <w:multiLevelType w:val="hybridMultilevel"/>
    <w:tmpl w:val="4546DBD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91833F0"/>
    <w:multiLevelType w:val="hybridMultilevel"/>
    <w:tmpl w:val="90707B08"/>
    <w:lvl w:ilvl="0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2" w15:restartNumberingAfterBreak="0">
    <w:nsid w:val="2A315DB8"/>
    <w:multiLevelType w:val="multilevel"/>
    <w:tmpl w:val="47C48E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A5D5CE7"/>
    <w:multiLevelType w:val="hybridMultilevel"/>
    <w:tmpl w:val="988488A2"/>
    <w:lvl w:ilvl="0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2A621C29"/>
    <w:multiLevelType w:val="multilevel"/>
    <w:tmpl w:val="29A8873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3784ED7"/>
    <w:multiLevelType w:val="multilevel"/>
    <w:tmpl w:val="C6F682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7031D3C"/>
    <w:multiLevelType w:val="hybridMultilevel"/>
    <w:tmpl w:val="8BACCFE0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7" w15:restartNumberingAfterBreak="0">
    <w:nsid w:val="3898696D"/>
    <w:multiLevelType w:val="multilevel"/>
    <w:tmpl w:val="9D44AF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38C75662"/>
    <w:multiLevelType w:val="multilevel"/>
    <w:tmpl w:val="55A880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FCE0D8B"/>
    <w:multiLevelType w:val="multilevel"/>
    <w:tmpl w:val="9D1E2032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2D51E44"/>
    <w:multiLevelType w:val="hybridMultilevel"/>
    <w:tmpl w:val="8BCA68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446D1A"/>
    <w:multiLevelType w:val="multilevel"/>
    <w:tmpl w:val="A6D24342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75726EF"/>
    <w:multiLevelType w:val="hybridMultilevel"/>
    <w:tmpl w:val="6DA2653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C6A377E"/>
    <w:multiLevelType w:val="multilevel"/>
    <w:tmpl w:val="27F8C8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1F26770"/>
    <w:multiLevelType w:val="multilevel"/>
    <w:tmpl w:val="E0D874D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6221FAE"/>
    <w:multiLevelType w:val="multilevel"/>
    <w:tmpl w:val="2CDC5610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8324043"/>
    <w:multiLevelType w:val="hybridMultilevel"/>
    <w:tmpl w:val="01C6813E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7" w15:restartNumberingAfterBreak="0">
    <w:nsid w:val="58840144"/>
    <w:multiLevelType w:val="multilevel"/>
    <w:tmpl w:val="7616C31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B2F5DB2"/>
    <w:multiLevelType w:val="multilevel"/>
    <w:tmpl w:val="6DD01D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B3C6922"/>
    <w:multiLevelType w:val="multilevel"/>
    <w:tmpl w:val="F1E6A1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5BA061D4"/>
    <w:multiLevelType w:val="hybridMultilevel"/>
    <w:tmpl w:val="9D0EB41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D833FDF"/>
    <w:multiLevelType w:val="multilevel"/>
    <w:tmpl w:val="3E7C655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5D972DA2"/>
    <w:multiLevelType w:val="multilevel"/>
    <w:tmpl w:val="C73CD9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3CF4029"/>
    <w:multiLevelType w:val="hybridMultilevel"/>
    <w:tmpl w:val="8C180A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7A44892"/>
    <w:multiLevelType w:val="multilevel"/>
    <w:tmpl w:val="7D0A8936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2EB0218"/>
    <w:multiLevelType w:val="hybridMultilevel"/>
    <w:tmpl w:val="009CB7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4E25E07"/>
    <w:multiLevelType w:val="hybridMultilevel"/>
    <w:tmpl w:val="1018E418"/>
    <w:lvl w:ilvl="0" w:tplc="57E2E76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B983FFB"/>
    <w:multiLevelType w:val="hybridMultilevel"/>
    <w:tmpl w:val="72FA5DE6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8" w15:restartNumberingAfterBreak="0">
    <w:nsid w:val="7CEC33A3"/>
    <w:multiLevelType w:val="hybridMultilevel"/>
    <w:tmpl w:val="9D0EB412"/>
    <w:lvl w:ilvl="0" w:tplc="57E2E76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30055874">
    <w:abstractNumId w:val="10"/>
  </w:num>
  <w:num w:numId="2" w16cid:durableId="1359625015">
    <w:abstractNumId w:val="22"/>
  </w:num>
  <w:num w:numId="3" w16cid:durableId="1116218482">
    <w:abstractNumId w:val="33"/>
  </w:num>
  <w:num w:numId="4" w16cid:durableId="322394363">
    <w:abstractNumId w:val="23"/>
  </w:num>
  <w:num w:numId="5" w16cid:durableId="314458550">
    <w:abstractNumId w:val="38"/>
  </w:num>
  <w:num w:numId="6" w16cid:durableId="343630079">
    <w:abstractNumId w:val="29"/>
  </w:num>
  <w:num w:numId="7" w16cid:durableId="1515411538">
    <w:abstractNumId w:val="27"/>
  </w:num>
  <w:num w:numId="8" w16cid:durableId="1069499282">
    <w:abstractNumId w:val="32"/>
  </w:num>
  <w:num w:numId="9" w16cid:durableId="1585606333">
    <w:abstractNumId w:val="4"/>
  </w:num>
  <w:num w:numId="10" w16cid:durableId="1561282339">
    <w:abstractNumId w:val="21"/>
  </w:num>
  <w:num w:numId="11" w16cid:durableId="1970280315">
    <w:abstractNumId w:val="24"/>
  </w:num>
  <w:num w:numId="12" w16cid:durableId="476145974">
    <w:abstractNumId w:val="19"/>
  </w:num>
  <w:num w:numId="13" w16cid:durableId="1829401403">
    <w:abstractNumId w:val="6"/>
  </w:num>
  <w:num w:numId="14" w16cid:durableId="1712264978">
    <w:abstractNumId w:val="3"/>
  </w:num>
  <w:num w:numId="15" w16cid:durableId="2079790863">
    <w:abstractNumId w:val="0"/>
  </w:num>
  <w:num w:numId="16" w16cid:durableId="1057630969">
    <w:abstractNumId w:val="37"/>
  </w:num>
  <w:num w:numId="17" w16cid:durableId="1679192553">
    <w:abstractNumId w:val="14"/>
  </w:num>
  <w:num w:numId="18" w16cid:durableId="1675113127">
    <w:abstractNumId w:val="36"/>
  </w:num>
  <w:num w:numId="19" w16cid:durableId="1199968327">
    <w:abstractNumId w:val="25"/>
  </w:num>
  <w:num w:numId="20" w16cid:durableId="878007002">
    <w:abstractNumId w:val="31"/>
  </w:num>
  <w:num w:numId="21" w16cid:durableId="1461262171">
    <w:abstractNumId w:val="34"/>
  </w:num>
  <w:num w:numId="22" w16cid:durableId="346056941">
    <w:abstractNumId w:val="26"/>
  </w:num>
  <w:num w:numId="23" w16cid:durableId="1424767467">
    <w:abstractNumId w:val="28"/>
  </w:num>
  <w:num w:numId="24" w16cid:durableId="1983807258">
    <w:abstractNumId w:val="9"/>
  </w:num>
  <w:num w:numId="25" w16cid:durableId="1222131781">
    <w:abstractNumId w:val="18"/>
  </w:num>
  <w:num w:numId="26" w16cid:durableId="818032816">
    <w:abstractNumId w:val="16"/>
  </w:num>
  <w:num w:numId="27" w16cid:durableId="1191262113">
    <w:abstractNumId w:val="2"/>
  </w:num>
  <w:num w:numId="28" w16cid:durableId="1249773734">
    <w:abstractNumId w:val="7"/>
  </w:num>
  <w:num w:numId="29" w16cid:durableId="509879616">
    <w:abstractNumId w:val="15"/>
  </w:num>
  <w:num w:numId="30" w16cid:durableId="1090080606">
    <w:abstractNumId w:val="8"/>
  </w:num>
  <w:num w:numId="31" w16cid:durableId="1539931245">
    <w:abstractNumId w:val="12"/>
  </w:num>
  <w:num w:numId="32" w16cid:durableId="1637298850">
    <w:abstractNumId w:val="1"/>
  </w:num>
  <w:num w:numId="33" w16cid:durableId="1557661986">
    <w:abstractNumId w:val="17"/>
  </w:num>
  <w:num w:numId="34" w16cid:durableId="322245080">
    <w:abstractNumId w:val="13"/>
  </w:num>
  <w:num w:numId="35" w16cid:durableId="143738162">
    <w:abstractNumId w:val="20"/>
  </w:num>
  <w:num w:numId="36" w16cid:durableId="1856768969">
    <w:abstractNumId w:val="35"/>
  </w:num>
  <w:num w:numId="37" w16cid:durableId="756827935">
    <w:abstractNumId w:val="11"/>
  </w:num>
  <w:num w:numId="38" w16cid:durableId="1097480937">
    <w:abstractNumId w:val="30"/>
  </w:num>
  <w:num w:numId="39" w16cid:durableId="105639183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0F19"/>
    <w:rsid w:val="000264DD"/>
    <w:rsid w:val="00040DC3"/>
    <w:rsid w:val="0004228A"/>
    <w:rsid w:val="00055881"/>
    <w:rsid w:val="00060CB9"/>
    <w:rsid w:val="00062522"/>
    <w:rsid w:val="00076218"/>
    <w:rsid w:val="00086756"/>
    <w:rsid w:val="000A6D1A"/>
    <w:rsid w:val="000F36B1"/>
    <w:rsid w:val="000F726E"/>
    <w:rsid w:val="001123BD"/>
    <w:rsid w:val="00114BE9"/>
    <w:rsid w:val="001265A4"/>
    <w:rsid w:val="00150B03"/>
    <w:rsid w:val="001737D9"/>
    <w:rsid w:val="001D4495"/>
    <w:rsid w:val="001D6102"/>
    <w:rsid w:val="001F6176"/>
    <w:rsid w:val="002140DD"/>
    <w:rsid w:val="002208C6"/>
    <w:rsid w:val="002409EB"/>
    <w:rsid w:val="00241AC6"/>
    <w:rsid w:val="00252C4D"/>
    <w:rsid w:val="002B3CAA"/>
    <w:rsid w:val="002C50BC"/>
    <w:rsid w:val="002C5750"/>
    <w:rsid w:val="002D3F5E"/>
    <w:rsid w:val="002D5A73"/>
    <w:rsid w:val="002E1FD4"/>
    <w:rsid w:val="002E53E2"/>
    <w:rsid w:val="002F3325"/>
    <w:rsid w:val="003036EB"/>
    <w:rsid w:val="003043C7"/>
    <w:rsid w:val="004104F9"/>
    <w:rsid w:val="00441886"/>
    <w:rsid w:val="00450D1F"/>
    <w:rsid w:val="004763AB"/>
    <w:rsid w:val="004E1998"/>
    <w:rsid w:val="00543891"/>
    <w:rsid w:val="005602D3"/>
    <w:rsid w:val="00567FDF"/>
    <w:rsid w:val="005B02D5"/>
    <w:rsid w:val="006006F5"/>
    <w:rsid w:val="006113A0"/>
    <w:rsid w:val="00635EA5"/>
    <w:rsid w:val="00665BD3"/>
    <w:rsid w:val="006853A1"/>
    <w:rsid w:val="006B0230"/>
    <w:rsid w:val="006B5061"/>
    <w:rsid w:val="0074525B"/>
    <w:rsid w:val="00767C3B"/>
    <w:rsid w:val="00776F38"/>
    <w:rsid w:val="007F0498"/>
    <w:rsid w:val="00804518"/>
    <w:rsid w:val="008147F3"/>
    <w:rsid w:val="00830059"/>
    <w:rsid w:val="00842680"/>
    <w:rsid w:val="00883B64"/>
    <w:rsid w:val="008D37A9"/>
    <w:rsid w:val="008E4EE0"/>
    <w:rsid w:val="00923E54"/>
    <w:rsid w:val="0095288C"/>
    <w:rsid w:val="009546FC"/>
    <w:rsid w:val="009610E4"/>
    <w:rsid w:val="00982001"/>
    <w:rsid w:val="00991C22"/>
    <w:rsid w:val="009A4643"/>
    <w:rsid w:val="009B5FF9"/>
    <w:rsid w:val="009B7619"/>
    <w:rsid w:val="009F0855"/>
    <w:rsid w:val="009F0FDA"/>
    <w:rsid w:val="00A31B32"/>
    <w:rsid w:val="00A762B5"/>
    <w:rsid w:val="00A77FD9"/>
    <w:rsid w:val="00A8471E"/>
    <w:rsid w:val="00AB5243"/>
    <w:rsid w:val="00AC0F19"/>
    <w:rsid w:val="00B602F3"/>
    <w:rsid w:val="00BE7DBD"/>
    <w:rsid w:val="00C0259B"/>
    <w:rsid w:val="00C03254"/>
    <w:rsid w:val="00C159C7"/>
    <w:rsid w:val="00C21828"/>
    <w:rsid w:val="00C2536D"/>
    <w:rsid w:val="00C303DB"/>
    <w:rsid w:val="00C324C6"/>
    <w:rsid w:val="00C32900"/>
    <w:rsid w:val="00C51DF2"/>
    <w:rsid w:val="00C828A0"/>
    <w:rsid w:val="00C86963"/>
    <w:rsid w:val="00C91299"/>
    <w:rsid w:val="00CC6EA7"/>
    <w:rsid w:val="00CD5D13"/>
    <w:rsid w:val="00D15F70"/>
    <w:rsid w:val="00D2282C"/>
    <w:rsid w:val="00D55C67"/>
    <w:rsid w:val="00D600B3"/>
    <w:rsid w:val="00D908F9"/>
    <w:rsid w:val="00DB4C23"/>
    <w:rsid w:val="00DC16DA"/>
    <w:rsid w:val="00E0253A"/>
    <w:rsid w:val="00E50068"/>
    <w:rsid w:val="00E51221"/>
    <w:rsid w:val="00E60E7D"/>
    <w:rsid w:val="00E6395C"/>
    <w:rsid w:val="00E65FF4"/>
    <w:rsid w:val="00E90A43"/>
    <w:rsid w:val="00EA792A"/>
    <w:rsid w:val="00EB6C80"/>
    <w:rsid w:val="00EC01BB"/>
    <w:rsid w:val="00EF28B8"/>
    <w:rsid w:val="00F95C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974485"/>
  <w15:chartTrackingRefBased/>
  <w15:docId w15:val="{80AC9D90-D9B2-4B28-AC66-AD6AE7402A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4525B"/>
    <w:pPr>
      <w:ind w:left="720"/>
      <w:contextualSpacing/>
    </w:pPr>
  </w:style>
  <w:style w:type="paragraph" w:styleId="NormalnyWeb">
    <w:name w:val="Normal (Web)"/>
    <w:basedOn w:val="Normalny"/>
    <w:uiPriority w:val="99"/>
    <w:unhideWhenUsed/>
    <w:rsid w:val="00DB4C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DB4C2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229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8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43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28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06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6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93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8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07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35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95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625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090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73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74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54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75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05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7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2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33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52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09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8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10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83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824</TotalTime>
  <Pages>9</Pages>
  <Words>2138</Words>
  <Characters>12828</Characters>
  <Application>Microsoft Office Word</Application>
  <DocSecurity>0</DocSecurity>
  <Lines>106</Lines>
  <Paragraphs>29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Marcin Pramka</dc:creator>
  <cp:keywords/>
  <dc:description/>
  <cp:lastModifiedBy>Marcin Pramka</cp:lastModifiedBy>
  <cp:revision>52</cp:revision>
  <dcterms:created xsi:type="dcterms:W3CDTF">2025-03-13T10:44:00Z</dcterms:created>
  <dcterms:modified xsi:type="dcterms:W3CDTF">2026-04-20T09:06:00Z</dcterms:modified>
</cp:coreProperties>
</file>